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99" w:rsidRPr="00A46399" w:rsidRDefault="009F3010" w:rsidP="00A46399">
      <w:pPr>
        <w:jc w:val="center"/>
        <w:rPr>
          <w:b w:val="0"/>
          <w:color w:val="FF0000"/>
        </w:rPr>
      </w:pPr>
      <w:r>
        <w:rPr>
          <w:color w:val="FF0000"/>
          <w:lang w:val="uk-UA"/>
        </w:rPr>
        <w:t>Аналіз</w:t>
      </w:r>
      <w:r w:rsidR="00A46399" w:rsidRPr="00A46399">
        <w:rPr>
          <w:color w:val="FF0000"/>
        </w:rPr>
        <w:t xml:space="preserve"> стану організаційно-методичного забезпечення роботи з обдарованою молоддю у Харківському ліцеї №107 Харківської міської ради Харківської області</w:t>
      </w:r>
    </w:p>
    <w:p w:rsidR="003254E7" w:rsidRPr="00A6709B" w:rsidRDefault="00A46399" w:rsidP="00A6709B">
      <w:pPr>
        <w:pStyle w:val="a3"/>
        <w:numPr>
          <w:ilvl w:val="0"/>
          <w:numId w:val="41"/>
        </w:numPr>
        <w:spacing w:after="0" w:line="240" w:lineRule="auto"/>
        <w:ind w:left="426" w:hanging="426"/>
        <w:jc w:val="center"/>
        <w:rPr>
          <w:color w:val="FF0000"/>
          <w:u w:val="single"/>
        </w:rPr>
      </w:pPr>
      <w:r w:rsidRPr="003254E7">
        <w:rPr>
          <w:color w:val="FF0000"/>
          <w:u w:val="single"/>
        </w:rPr>
        <w:t>Планування роботи з обдарованими учнями</w:t>
      </w:r>
    </w:p>
    <w:p w:rsidR="00A46399" w:rsidRPr="003254E7" w:rsidRDefault="00A46399" w:rsidP="00A6709B">
      <w:pPr>
        <w:pStyle w:val="a3"/>
        <w:numPr>
          <w:ilvl w:val="1"/>
          <w:numId w:val="41"/>
        </w:numPr>
        <w:spacing w:after="0" w:line="240" w:lineRule="auto"/>
        <w:jc w:val="center"/>
        <w:rPr>
          <w:color w:val="FF0000"/>
          <w:u w:val="single"/>
        </w:rPr>
      </w:pPr>
      <w:r w:rsidRPr="003254E7">
        <w:rPr>
          <w:color w:val="FF0000"/>
          <w:u w:val="single"/>
        </w:rPr>
        <w:t xml:space="preserve">Наявність нормативно-правової </w:t>
      </w:r>
      <w:r w:rsidR="003254E7" w:rsidRPr="003254E7">
        <w:rPr>
          <w:color w:val="FF0000"/>
          <w:u w:val="single"/>
        </w:rPr>
        <w:t xml:space="preserve"> </w:t>
      </w:r>
      <w:r w:rsidRPr="003254E7">
        <w:rPr>
          <w:color w:val="FF0000"/>
          <w:u w:val="single"/>
        </w:rPr>
        <w:t>бази:</w:t>
      </w:r>
    </w:p>
    <w:p w:rsidR="003254E7" w:rsidRPr="003254E7" w:rsidRDefault="003254E7" w:rsidP="00A6709B">
      <w:pPr>
        <w:pStyle w:val="a3"/>
        <w:spacing w:after="0" w:line="240" w:lineRule="auto"/>
        <w:ind w:left="1080"/>
        <w:rPr>
          <w:b w:val="0"/>
          <w:color w:val="FF0000"/>
          <w:u w:val="single"/>
        </w:rPr>
      </w:pPr>
    </w:p>
    <w:p w:rsidR="00A46399" w:rsidRPr="00A46399" w:rsidRDefault="00A46399" w:rsidP="00A6709B">
      <w:pPr>
        <w:spacing w:after="0" w:line="240" w:lineRule="auto"/>
        <w:jc w:val="center"/>
        <w:rPr>
          <w:b w:val="0"/>
          <w:color w:val="FF0000"/>
        </w:rPr>
      </w:pPr>
      <w:r w:rsidRPr="00A46399">
        <w:rPr>
          <w:color w:val="FF0000"/>
        </w:rPr>
        <w:t xml:space="preserve">- </w:t>
      </w:r>
      <w:r w:rsidR="00D54472">
        <w:rPr>
          <w:color w:val="FF0000"/>
          <w:lang w:val="uk-UA"/>
        </w:rPr>
        <w:t xml:space="preserve">в </w:t>
      </w:r>
      <w:r w:rsidRPr="00A46399">
        <w:rPr>
          <w:color w:val="FF0000"/>
        </w:rPr>
        <w:t>наявн</w:t>
      </w:r>
      <w:r w:rsidR="00D54472">
        <w:rPr>
          <w:color w:val="FF0000"/>
          <w:lang w:val="uk-UA"/>
        </w:rPr>
        <w:t>о</w:t>
      </w:r>
      <w:r w:rsidRPr="00A46399">
        <w:rPr>
          <w:color w:val="FF0000"/>
        </w:rPr>
        <w:t>ст</w:t>
      </w:r>
      <w:r w:rsidR="00D54472">
        <w:rPr>
          <w:color w:val="FF0000"/>
          <w:lang w:val="uk-UA"/>
        </w:rPr>
        <w:t>і</w:t>
      </w:r>
      <w:r w:rsidRPr="00A46399">
        <w:rPr>
          <w:color w:val="FF0000"/>
        </w:rPr>
        <w:t xml:space="preserve"> Комплексн</w:t>
      </w:r>
      <w:r w:rsidR="00D54472">
        <w:rPr>
          <w:color w:val="FF0000"/>
          <w:lang w:val="uk-UA"/>
        </w:rPr>
        <w:t>а</w:t>
      </w:r>
      <w:r w:rsidRPr="00A46399">
        <w:rPr>
          <w:color w:val="FF0000"/>
        </w:rPr>
        <w:t xml:space="preserve"> програм</w:t>
      </w:r>
      <w:r w:rsidR="00D54472">
        <w:rPr>
          <w:color w:val="FF0000"/>
          <w:lang w:val="uk-UA"/>
        </w:rPr>
        <w:t>а</w:t>
      </w:r>
      <w:r w:rsidR="003254E7">
        <w:rPr>
          <w:color w:val="FF0000"/>
        </w:rPr>
        <w:t xml:space="preserve"> розвитку освіти м.</w:t>
      </w:r>
      <w:r w:rsidRPr="00A46399">
        <w:rPr>
          <w:color w:val="FF0000"/>
        </w:rPr>
        <w:t xml:space="preserve">Харкова на 2011-2015 роки; </w:t>
      </w:r>
    </w:p>
    <w:p w:rsidR="00A46399" w:rsidRDefault="00A46399" w:rsidP="00A6709B">
      <w:pPr>
        <w:spacing w:after="0" w:line="240" w:lineRule="auto"/>
        <w:jc w:val="center"/>
        <w:rPr>
          <w:color w:val="FF0000"/>
          <w:lang w:val="uk-UA"/>
        </w:rPr>
      </w:pPr>
      <w:r w:rsidRPr="00A46399">
        <w:rPr>
          <w:color w:val="FF0000"/>
        </w:rPr>
        <w:t xml:space="preserve">- </w:t>
      </w:r>
      <w:r w:rsidR="00D54472">
        <w:rPr>
          <w:color w:val="FF0000"/>
          <w:lang w:val="uk-UA"/>
        </w:rPr>
        <w:t xml:space="preserve">в </w:t>
      </w:r>
      <w:r w:rsidRPr="00A46399">
        <w:rPr>
          <w:color w:val="FF0000"/>
        </w:rPr>
        <w:t>наявн</w:t>
      </w:r>
      <w:r w:rsidR="00D54472">
        <w:rPr>
          <w:color w:val="FF0000"/>
          <w:lang w:val="uk-UA"/>
        </w:rPr>
        <w:t>о</w:t>
      </w:r>
      <w:r w:rsidRPr="00A46399">
        <w:rPr>
          <w:color w:val="FF0000"/>
        </w:rPr>
        <w:t>ст</w:t>
      </w:r>
      <w:r w:rsidR="00D54472">
        <w:rPr>
          <w:color w:val="FF0000"/>
          <w:lang w:val="uk-UA"/>
        </w:rPr>
        <w:t>і</w:t>
      </w:r>
      <w:r w:rsidRPr="00A46399">
        <w:rPr>
          <w:color w:val="FF0000"/>
        </w:rPr>
        <w:t xml:space="preserve"> </w:t>
      </w:r>
      <w:r w:rsidR="00D54472">
        <w:rPr>
          <w:color w:val="FF0000"/>
          <w:lang w:val="uk-UA"/>
        </w:rPr>
        <w:t xml:space="preserve">План </w:t>
      </w:r>
      <w:r w:rsidRPr="00A46399">
        <w:rPr>
          <w:color w:val="FF0000"/>
        </w:rPr>
        <w:t>районних заходів щодо виконання розділу «Обдарована молодь» Комплексної програми розвитку освіти  м. Харкова на 2011-2015 роки.</w:t>
      </w:r>
    </w:p>
    <w:p w:rsidR="009F3010" w:rsidRPr="009F3010" w:rsidRDefault="009F3010" w:rsidP="00A6709B">
      <w:pPr>
        <w:spacing w:after="0" w:line="240" w:lineRule="auto"/>
        <w:jc w:val="center"/>
        <w:rPr>
          <w:b w:val="0"/>
          <w:color w:val="FF0000"/>
          <w:lang w:val="uk-UA"/>
        </w:rPr>
      </w:pPr>
    </w:p>
    <w:p w:rsidR="00A46399" w:rsidRPr="00A6709B" w:rsidRDefault="00A46399" w:rsidP="00A6709B">
      <w:pPr>
        <w:spacing w:after="0" w:line="240" w:lineRule="auto"/>
        <w:jc w:val="both"/>
        <w:rPr>
          <w:b w:val="0"/>
          <w:lang w:val="uk-UA"/>
        </w:rPr>
      </w:pPr>
      <w:r w:rsidRPr="00A6709B">
        <w:rPr>
          <w:rFonts w:eastAsia="Calibri"/>
          <w:b w:val="0"/>
          <w:lang w:val="uk-UA"/>
        </w:rPr>
        <w:t xml:space="preserve">  </w:t>
      </w:r>
      <w:r w:rsidRPr="00A6709B">
        <w:rPr>
          <w:b w:val="0"/>
          <w:lang w:val="uk-UA"/>
        </w:rPr>
        <w:t xml:space="preserve"> </w:t>
      </w:r>
      <w:r w:rsidR="003254E7" w:rsidRPr="00A6709B">
        <w:rPr>
          <w:b w:val="0"/>
          <w:lang w:val="uk-UA"/>
        </w:rPr>
        <w:t xml:space="preserve">   </w:t>
      </w:r>
      <w:r w:rsidRPr="00A6709B">
        <w:rPr>
          <w:b w:val="0"/>
          <w:lang w:val="uk-UA"/>
        </w:rPr>
        <w:t>З метою виявлення та підтримки обдарованих і талановитих дітей, стимулювання розвитку їх творчого потенціалу, створення сприятливих умов для самореалізації творчої особистості  у  період з 2010 по  201</w:t>
      </w:r>
      <w:r w:rsidR="003254E7" w:rsidRPr="00A6709B">
        <w:rPr>
          <w:b w:val="0"/>
          <w:lang w:val="uk-UA"/>
        </w:rPr>
        <w:t>5</w:t>
      </w:r>
      <w:r w:rsidRPr="00A6709B">
        <w:rPr>
          <w:b w:val="0"/>
          <w:lang w:val="uk-UA"/>
        </w:rPr>
        <w:t xml:space="preserve"> роки робота </w:t>
      </w:r>
      <w:r w:rsidR="00D54472" w:rsidRPr="00A6709B">
        <w:rPr>
          <w:b w:val="0"/>
          <w:lang w:val="uk-UA"/>
        </w:rPr>
        <w:t xml:space="preserve">колективу </w:t>
      </w:r>
      <w:r w:rsidRPr="00A6709B">
        <w:rPr>
          <w:b w:val="0"/>
          <w:lang w:val="uk-UA"/>
        </w:rPr>
        <w:t xml:space="preserve">Харківського ліцею №107 Харківської міської ради Харківської області </w:t>
      </w:r>
      <w:r w:rsidR="003254E7" w:rsidRPr="00A6709B">
        <w:rPr>
          <w:b w:val="0"/>
          <w:lang w:val="uk-UA"/>
        </w:rPr>
        <w:t xml:space="preserve"> </w:t>
      </w:r>
      <w:r w:rsidRPr="00A6709B">
        <w:rPr>
          <w:b w:val="0"/>
          <w:lang w:val="uk-UA"/>
        </w:rPr>
        <w:t xml:space="preserve">спрямована  на   реалізацію  державної політики у галузі освіти шляхом забезпечення виконання державних, міських, районних освітніх програм, проекту  «Обдарована  молодь»  Комплексної   програми   розвитку   освіти  м. Харкова   на   2011-2015   роки   (розділ 4.3.1. </w:t>
      </w:r>
      <w:r w:rsidRPr="00A6709B">
        <w:rPr>
          <w:b w:val="0"/>
        </w:rPr>
        <w:t>«Обдарована молодь». Розвиток системи роботи з обдарованою молоддю), Плану роботи Департаменту освіти  на 2014 рік (розділ 1.8.  Реалізація комплексних проектів освіти. п. 1.8.1. «Обдарована молодь». Розвиток системи роботи з обдарованою молоддю), Плану роботи Управління освіти адміністрації Київського району Харківської міської ради  на 2014 рік (розділ 1. Основні підсумки діяльності управління освіти у 2013 році та завдання на 2014 рік. П.1. Комплексна програма розвитку освіти на 2013 – 2015 роки. П.1.11. Реалізація комплексних проектів освіти. 1.11.1. «Обдарована молодь». Розвиток системи роботи з обдарованою молоддю. Розділ 5. Науково-методичне забезпечення освітньої діяльності  дошкільних, загальноосвітніх та позашкільних навчальних закладів. П. 5.4. Організаційно-методичне забезпечення виконання заходів розділу «Обдарована молодь. Розвиток системи роботи з обдарованою молоддю» Комплексної програми розвитку м. Харкова на 2011 – 2015 роки.</w:t>
      </w:r>
    </w:p>
    <w:p w:rsidR="00D54472" w:rsidRPr="00D54472" w:rsidRDefault="00D54472" w:rsidP="00A6709B">
      <w:pPr>
        <w:spacing w:after="0" w:line="240" w:lineRule="auto"/>
        <w:jc w:val="both"/>
        <w:rPr>
          <w:color w:val="00B050"/>
          <w:lang w:val="uk-UA"/>
        </w:rPr>
      </w:pPr>
    </w:p>
    <w:p w:rsidR="00A46399" w:rsidRPr="00A6709B" w:rsidRDefault="00A46399" w:rsidP="00A6709B">
      <w:pPr>
        <w:spacing w:after="0"/>
        <w:jc w:val="center"/>
        <w:rPr>
          <w:rFonts w:eastAsia="Calibri"/>
          <w:color w:val="00B050"/>
          <w:szCs w:val="28"/>
          <w:lang w:val="uk-UA"/>
        </w:rPr>
      </w:pPr>
      <w:r w:rsidRPr="00A46399">
        <w:rPr>
          <w:color w:val="FF0000"/>
          <w:szCs w:val="28"/>
        </w:rPr>
        <w:t>1.2. Наявність концепції (програми) розвитку ліцею та визначення в ній перспективних напрямів діяльності</w:t>
      </w:r>
    </w:p>
    <w:p w:rsidR="00A46399" w:rsidRPr="00C2131A" w:rsidRDefault="003254E7" w:rsidP="00C2131A">
      <w:pPr>
        <w:spacing w:after="0" w:line="240" w:lineRule="auto"/>
        <w:jc w:val="both"/>
        <w:rPr>
          <w:b w:val="0"/>
          <w:szCs w:val="28"/>
        </w:rPr>
      </w:pPr>
      <w:r w:rsidRPr="00C2131A">
        <w:rPr>
          <w:b w:val="0"/>
          <w:lang w:val="uk-UA"/>
        </w:rPr>
        <w:t xml:space="preserve">      </w:t>
      </w:r>
      <w:r w:rsidR="00A46399" w:rsidRPr="00C2131A">
        <w:rPr>
          <w:b w:val="0"/>
          <w:szCs w:val="28"/>
        </w:rPr>
        <w:t>На виконання Комплекс</w:t>
      </w:r>
      <w:r w:rsidRPr="00C2131A">
        <w:rPr>
          <w:b w:val="0"/>
          <w:szCs w:val="28"/>
        </w:rPr>
        <w:t xml:space="preserve">ної програми розвитку освіти  </w:t>
      </w:r>
      <w:r w:rsidR="00A46399" w:rsidRPr="00C2131A">
        <w:rPr>
          <w:b w:val="0"/>
          <w:szCs w:val="28"/>
        </w:rPr>
        <w:t>м. Харкова на 2011-2015 роки (розділ 4.3.1. «Обдарована молодь». Розвиток системи роботи з обдарованою молоддю, районних комплексних заходів щодо роботи з обдарованою молоддю</w:t>
      </w:r>
      <w:r w:rsidR="00D54472" w:rsidRPr="00C2131A">
        <w:rPr>
          <w:b w:val="0"/>
          <w:szCs w:val="28"/>
          <w:lang w:val="uk-UA"/>
        </w:rPr>
        <w:t>)</w:t>
      </w:r>
      <w:r w:rsidR="00A46399" w:rsidRPr="00C2131A">
        <w:rPr>
          <w:b w:val="0"/>
          <w:szCs w:val="28"/>
        </w:rPr>
        <w:t xml:space="preserve"> складено План роботи Харківського ліцею №107 Харківської міської ради Харківської області з організаційно-методичного забезпечення виконання заходів розділу «Обдарована молодь. Розвиток системи роботи з обдарованою молоддю»</w:t>
      </w:r>
      <w:r w:rsidR="00D54472" w:rsidRPr="00C2131A">
        <w:rPr>
          <w:b w:val="0"/>
          <w:szCs w:val="28"/>
          <w:lang w:val="uk-UA"/>
        </w:rPr>
        <w:t>,</w:t>
      </w:r>
      <w:r w:rsidR="00A46399" w:rsidRPr="00C2131A">
        <w:rPr>
          <w:b w:val="0"/>
          <w:szCs w:val="28"/>
        </w:rPr>
        <w:t xml:space="preserve"> у якому відображені такі напрями роботи з обдарованою молоддю:</w:t>
      </w:r>
    </w:p>
    <w:p w:rsidR="00A46399" w:rsidRPr="00C2131A" w:rsidRDefault="00A46399" w:rsidP="00C2131A">
      <w:pPr>
        <w:pStyle w:val="a3"/>
        <w:numPr>
          <w:ilvl w:val="0"/>
          <w:numId w:val="4"/>
        </w:numPr>
        <w:spacing w:line="240" w:lineRule="auto"/>
        <w:ind w:right="-426"/>
        <w:rPr>
          <w:b w:val="0"/>
          <w:iCs/>
        </w:rPr>
      </w:pPr>
      <w:r w:rsidRPr="00C2131A">
        <w:rPr>
          <w:b w:val="0"/>
          <w:iCs/>
        </w:rPr>
        <w:lastRenderedPageBreak/>
        <w:t>науково-методичне та інформаційне забезпечення роботи з обдарованою молоддю;</w:t>
      </w:r>
    </w:p>
    <w:p w:rsidR="00A46399" w:rsidRPr="00C2131A" w:rsidRDefault="00A46399" w:rsidP="00C2131A">
      <w:pPr>
        <w:pStyle w:val="a3"/>
        <w:numPr>
          <w:ilvl w:val="0"/>
          <w:numId w:val="4"/>
        </w:numPr>
        <w:spacing w:line="240" w:lineRule="auto"/>
        <w:ind w:right="-426"/>
        <w:rPr>
          <w:b w:val="0"/>
          <w:iCs/>
        </w:rPr>
      </w:pPr>
      <w:r w:rsidRPr="00C2131A">
        <w:rPr>
          <w:b w:val="0"/>
          <w:iCs/>
        </w:rPr>
        <w:t>виявлення обдарованої молоді та створення умов для її розвитку;</w:t>
      </w:r>
    </w:p>
    <w:p w:rsidR="00A46399" w:rsidRPr="00C2131A" w:rsidRDefault="00A46399" w:rsidP="00C2131A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b w:val="0"/>
          <w:iCs/>
        </w:rPr>
      </w:pPr>
      <w:r w:rsidRPr="00C2131A">
        <w:rPr>
          <w:b w:val="0"/>
          <w:iCs/>
        </w:rPr>
        <w:t>соціальна підтримка обдарованих учнів та їх педагогів</w:t>
      </w:r>
      <w:r w:rsidR="00C2131A">
        <w:rPr>
          <w:b w:val="0"/>
          <w:iCs/>
        </w:rPr>
        <w:t>;</w:t>
      </w:r>
    </w:p>
    <w:p w:rsidR="00A46399" w:rsidRPr="00C2131A" w:rsidRDefault="00A46399" w:rsidP="00C2131A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b w:val="0"/>
          <w:iCs/>
        </w:rPr>
      </w:pPr>
      <w:r w:rsidRPr="00C2131A">
        <w:rPr>
          <w:b w:val="0"/>
          <w:iCs/>
        </w:rPr>
        <w:t xml:space="preserve"> Річний план роботи</w:t>
      </w:r>
      <w:r w:rsidR="00C2131A" w:rsidRPr="00C2131A">
        <w:rPr>
          <w:b w:val="0"/>
        </w:rPr>
        <w:t xml:space="preserve"> Харківського ліцею №107 ХМР ХО</w:t>
      </w:r>
      <w:r w:rsidR="00C2131A">
        <w:rPr>
          <w:b w:val="0"/>
        </w:rPr>
        <w:t>.</w:t>
      </w:r>
    </w:p>
    <w:p w:rsidR="00A46399" w:rsidRPr="00C2131A" w:rsidRDefault="00A46399" w:rsidP="003254E7">
      <w:pPr>
        <w:pStyle w:val="2"/>
        <w:numPr>
          <w:ilvl w:val="0"/>
          <w:numId w:val="0"/>
        </w:numPr>
        <w:ind w:right="-1" w:firstLine="567"/>
        <w:rPr>
          <w:b w:val="0"/>
          <w:sz w:val="28"/>
          <w:szCs w:val="28"/>
        </w:rPr>
      </w:pPr>
      <w:r w:rsidRPr="00C2131A">
        <w:rPr>
          <w:b w:val="0"/>
          <w:sz w:val="28"/>
          <w:szCs w:val="28"/>
        </w:rPr>
        <w:t>В ліцеї розроблена Програма</w:t>
      </w:r>
      <w:r w:rsidR="003254E7" w:rsidRPr="00C2131A">
        <w:rPr>
          <w:b w:val="0"/>
          <w:sz w:val="36"/>
          <w:szCs w:val="36"/>
        </w:rPr>
        <w:t xml:space="preserve"> </w:t>
      </w:r>
      <w:r w:rsidRPr="00C2131A">
        <w:rPr>
          <w:b w:val="0"/>
          <w:sz w:val="28"/>
          <w:szCs w:val="28"/>
        </w:rPr>
        <w:t>розвитку Харківського ліцею №107 ХМР ХО до 2015 року, в якій визначені перспективи модернізації навчально-виховної роботи</w:t>
      </w:r>
      <w:r w:rsidR="003254E7" w:rsidRPr="00C2131A">
        <w:rPr>
          <w:b w:val="0"/>
          <w:sz w:val="28"/>
          <w:szCs w:val="28"/>
        </w:rPr>
        <w:t>.</w:t>
      </w:r>
      <w:r w:rsidRPr="00C2131A">
        <w:rPr>
          <w:b w:val="0"/>
          <w:sz w:val="28"/>
          <w:szCs w:val="28"/>
        </w:rPr>
        <w:t xml:space="preserve"> </w:t>
      </w:r>
    </w:p>
    <w:p w:rsidR="00C2131A" w:rsidRDefault="00C2131A" w:rsidP="00C2131A">
      <w:pPr>
        <w:spacing w:after="0" w:line="240" w:lineRule="auto"/>
        <w:jc w:val="center"/>
        <w:rPr>
          <w:szCs w:val="28"/>
          <w:lang w:val="uk-UA"/>
        </w:rPr>
      </w:pPr>
      <w:r w:rsidRPr="00C2131A">
        <w:rPr>
          <w:szCs w:val="28"/>
          <w:lang w:val="uk-UA"/>
        </w:rPr>
        <w:t xml:space="preserve">Перспективи модернізації навчально-виховної роботи </w:t>
      </w:r>
    </w:p>
    <w:p w:rsidR="003254E7" w:rsidRPr="003254E7" w:rsidRDefault="00C2131A" w:rsidP="00C2131A">
      <w:pPr>
        <w:spacing w:after="0" w:line="240" w:lineRule="auto"/>
        <w:jc w:val="center"/>
        <w:rPr>
          <w:b w:val="0"/>
          <w:szCs w:val="28"/>
          <w:lang w:val="uk-UA"/>
        </w:rPr>
      </w:pPr>
      <w:r w:rsidRPr="00C2131A">
        <w:rPr>
          <w:szCs w:val="28"/>
          <w:lang w:val="uk-UA"/>
        </w:rPr>
        <w:t>на 201</w:t>
      </w:r>
      <w:r w:rsidR="003254E7" w:rsidRPr="00C2131A">
        <w:rPr>
          <w:szCs w:val="28"/>
          <w:lang w:val="uk-UA"/>
        </w:rPr>
        <w:t>4/2015</w:t>
      </w:r>
      <w:r w:rsidRPr="00C2131A">
        <w:rPr>
          <w:szCs w:val="28"/>
          <w:lang w:val="uk-UA"/>
        </w:rPr>
        <w:t xml:space="preserve"> навчальний рік</w:t>
      </w:r>
      <w:r>
        <w:rPr>
          <w:b w:val="0"/>
          <w:szCs w:val="28"/>
          <w:lang w:val="uk-UA"/>
        </w:rPr>
        <w:t>.</w:t>
      </w:r>
    </w:p>
    <w:p w:rsidR="003254E7" w:rsidRPr="00A6709B" w:rsidRDefault="003254E7" w:rsidP="00A6709B">
      <w:pPr>
        <w:spacing w:after="0" w:line="240" w:lineRule="auto"/>
        <w:ind w:firstLine="540"/>
        <w:jc w:val="both"/>
        <w:rPr>
          <w:b w:val="0"/>
          <w:szCs w:val="28"/>
          <w:lang w:val="uk-UA"/>
        </w:rPr>
      </w:pPr>
      <w:r w:rsidRPr="00A6709B">
        <w:rPr>
          <w:b w:val="0"/>
          <w:szCs w:val="28"/>
          <w:lang w:val="uk-UA"/>
        </w:rPr>
        <w:t>Вважаючи, що наш навчальний заклад знаходиться на шляху постійного розвитку,  ми маємо всі ресурси для реалізації  поставлених державою та суспільством  перед  освітянами задач у сфері освіти, що передбачає поліпшення її якості, створення умов для особистого розвитку та самореалізації кожного учня, тому для  нашого закладу є актуальними  низка питань, що акумулюються в стратегічній проблемі „Спрямування навчально-виховної та управлінської діяльності педколективу на створення єдиного інформаційного простору ліцею з метою забезпечення оптимальних умов для розвитку творчої особистості ”.</w:t>
      </w:r>
    </w:p>
    <w:p w:rsidR="003254E7" w:rsidRPr="00A6709B" w:rsidRDefault="003254E7" w:rsidP="00A6709B">
      <w:pPr>
        <w:spacing w:after="0" w:line="240" w:lineRule="auto"/>
        <w:ind w:firstLine="720"/>
        <w:jc w:val="both"/>
        <w:rPr>
          <w:b w:val="0"/>
          <w:bCs/>
          <w:szCs w:val="28"/>
          <w:lang w:val="uk-UA"/>
        </w:rPr>
      </w:pPr>
      <w:r w:rsidRPr="00A6709B">
        <w:rPr>
          <w:b w:val="0"/>
          <w:szCs w:val="28"/>
          <w:lang w:val="uk-UA"/>
        </w:rPr>
        <w:t>Тема, над якою педколектив буде працювати у 2014/2015 н.р. «Розвиток виховного середовища ліцею через співпрацю школи та родини як умова підвищення якості НВП</w:t>
      </w:r>
      <w:r w:rsidRPr="00A6709B">
        <w:rPr>
          <w:b w:val="0"/>
          <w:bCs/>
          <w:szCs w:val="28"/>
          <w:lang w:val="uk-UA"/>
        </w:rPr>
        <w:t>».</w:t>
      </w:r>
    </w:p>
    <w:p w:rsidR="003254E7" w:rsidRPr="00A6709B" w:rsidRDefault="00C2131A" w:rsidP="00A6709B">
      <w:pPr>
        <w:spacing w:after="0" w:line="240" w:lineRule="auto"/>
        <w:ind w:firstLine="720"/>
        <w:jc w:val="both"/>
        <w:rPr>
          <w:b w:val="0"/>
          <w:bCs/>
          <w:szCs w:val="28"/>
          <w:lang w:val="uk-UA"/>
        </w:rPr>
      </w:pPr>
      <w:r w:rsidRPr="00A6709B">
        <w:rPr>
          <w:b w:val="0"/>
          <w:bCs/>
          <w:szCs w:val="28"/>
          <w:lang w:val="uk-UA"/>
        </w:rPr>
        <w:t>Основними напрямками</w:t>
      </w:r>
      <w:r w:rsidR="003254E7" w:rsidRPr="00A6709B">
        <w:rPr>
          <w:b w:val="0"/>
          <w:bCs/>
          <w:szCs w:val="28"/>
        </w:rPr>
        <w:t xml:space="preserve"> </w:t>
      </w:r>
      <w:r w:rsidRPr="00A6709B">
        <w:rPr>
          <w:b w:val="0"/>
          <w:bCs/>
          <w:szCs w:val="28"/>
          <w:lang w:val="uk-UA"/>
        </w:rPr>
        <w:t xml:space="preserve">роботи </w:t>
      </w:r>
      <w:r w:rsidR="003254E7" w:rsidRPr="00A6709B">
        <w:rPr>
          <w:b w:val="0"/>
          <w:bCs/>
          <w:szCs w:val="28"/>
        </w:rPr>
        <w:t>є:</w:t>
      </w:r>
    </w:p>
    <w:p w:rsidR="003254E7" w:rsidRPr="00A6709B" w:rsidRDefault="003254E7" w:rsidP="00A6709B">
      <w:pPr>
        <w:spacing w:after="0" w:line="240" w:lineRule="auto"/>
        <w:jc w:val="both"/>
        <w:rPr>
          <w:b w:val="0"/>
          <w:szCs w:val="28"/>
          <w:u w:val="single"/>
        </w:rPr>
      </w:pPr>
      <w:r w:rsidRPr="00A6709B">
        <w:rPr>
          <w:b w:val="0"/>
          <w:szCs w:val="28"/>
          <w:u w:val="single"/>
        </w:rPr>
        <w:t>В управлінні: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пошук, розробка і впровадження нового змісту освіти в ліцеї;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забезпечити стовідсотковим охоплення дітей шкільного віку навчанням;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забезпечити впровадження Державного стандарту початкової освіти,  загальної середньої освіти;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удосконалити систему контролю за відвідуванням навчальних занять учнями та підвищення відповідальності класних керівників за якість роботи з попередження пропусків без поважних причин;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вдосконалити методики проведення уроків через організацію індивідуальної та групової роботи зі слабовстигаючими учнями;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продовжити роботу по моніторингу навчальних досягнень учнів;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посилити управлінський вплив щодо ведення документації;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посилити управлінський вплив та вжити необхідних заходів з підвищення рівня об’єктивності навчальних досягнень учнів;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продовжити формування класів з поглибленим вивченням окремих предметів у відповідності зі здібностями, запитами та інтересами учнів з урахуванням Програми розвитку системи освіти міста на 20</w:t>
      </w:r>
      <w:r w:rsidR="00C2131A" w:rsidRPr="00A6709B">
        <w:rPr>
          <w:b w:val="0"/>
        </w:rPr>
        <w:t>11</w:t>
      </w:r>
      <w:r w:rsidRPr="00A6709B">
        <w:rPr>
          <w:b w:val="0"/>
        </w:rPr>
        <w:t>/2015 р</w:t>
      </w:r>
      <w:r w:rsidR="00C2131A" w:rsidRPr="00A6709B">
        <w:rPr>
          <w:b w:val="0"/>
        </w:rPr>
        <w:t xml:space="preserve">оки </w:t>
      </w:r>
      <w:r w:rsidRPr="00A6709B">
        <w:rPr>
          <w:b w:val="0"/>
        </w:rPr>
        <w:t xml:space="preserve">та Програми розвитку </w:t>
      </w:r>
      <w:r w:rsidR="00C2131A" w:rsidRPr="00A6709B">
        <w:rPr>
          <w:b w:val="0"/>
        </w:rPr>
        <w:t>ліцею</w:t>
      </w:r>
      <w:r w:rsidRPr="00A6709B">
        <w:rPr>
          <w:b w:val="0"/>
        </w:rPr>
        <w:t>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підвищити рівень викладання предметів з використанням сучасних інноваційних педагогічних технологій;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lastRenderedPageBreak/>
        <w:t>продовжити вивчення якості викладання навчальних предметів з метою надання персональних дієвих рекомендацій для кожного педагога, доведення рівня освітніх послуг до вимог батьків і суспільства та часу;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забезпечити доступ учнів початкової ланки до навчальних комп’ютерних комплексів;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забезпечити методичний супровід викладання курсів з інформатики відповідно до Державного стандарту початкової освіти;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забезпечити використання ІКТ в управлінській діяльності;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спрямувати роботу вчителів на підвищення інформаційної компетентності через використання ЕППЗ, технологій Веб.2.0, інформаційних ресурсів;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продовжити моніторинг впливу ЕППЗ на якість освіти школярів;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забезпечити формування ІКТ-компетентності учнів;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підвищити рівень професійної компетентності, педагогічної майстерності, розвитку творчого потенціалу кожного вчителя;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удосконалити навчально-виховний процес на основі впровадження в практику ліцею проблемної теми;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забезпечити розвиток інноваційної діяльності, впровадження ІКТ в організацію НВП педагогів закладу;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мотивувати педагогічний колектив щодо зростання професійної майстерності вчителів через мотивацію до навчальної діяльності та саморозвитку в контексті компетентнісного підходу;</w:t>
      </w:r>
    </w:p>
    <w:p w:rsidR="003254E7" w:rsidRPr="00A6709B" w:rsidRDefault="003254E7" w:rsidP="00A6709B">
      <w:pPr>
        <w:pStyle w:val="a3"/>
        <w:numPr>
          <w:ilvl w:val="0"/>
          <w:numId w:val="45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сприяти підвищенню методичної майстерності класного керівника, спроможного компетентно та з повною віддачею займатися здійсненням виховної діяльності і ефективно вирішувати питання виховання школярів. Урізноманітнити форми проведення МО (ділові ігри, філософський стіл, тренінги і т.д.)</w:t>
      </w:r>
    </w:p>
    <w:p w:rsidR="003254E7" w:rsidRPr="00A6709B" w:rsidRDefault="003254E7" w:rsidP="00A6709B">
      <w:pPr>
        <w:spacing w:after="0" w:line="240" w:lineRule="auto"/>
        <w:jc w:val="both"/>
        <w:rPr>
          <w:b w:val="0"/>
          <w:szCs w:val="28"/>
          <w:u w:val="single"/>
        </w:rPr>
      </w:pPr>
      <w:r w:rsidRPr="00A6709B">
        <w:rPr>
          <w:b w:val="0"/>
          <w:szCs w:val="28"/>
          <w:u w:val="single"/>
        </w:rPr>
        <w:t>У навчанні:</w:t>
      </w:r>
    </w:p>
    <w:p w:rsidR="003254E7" w:rsidRPr="00A6709B" w:rsidRDefault="003254E7" w:rsidP="00A6709B">
      <w:pPr>
        <w:numPr>
          <w:ilvl w:val="0"/>
          <w:numId w:val="42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</w:rPr>
        <w:t xml:space="preserve">управління якістю </w:t>
      </w:r>
      <w:r w:rsidRPr="00A6709B">
        <w:rPr>
          <w:b w:val="0"/>
          <w:szCs w:val="28"/>
          <w:lang w:val="uk-UA"/>
        </w:rPr>
        <w:t>освітніх  послуг</w:t>
      </w:r>
      <w:r w:rsidRPr="00A6709B">
        <w:rPr>
          <w:b w:val="0"/>
          <w:szCs w:val="28"/>
        </w:rPr>
        <w:t>;</w:t>
      </w:r>
    </w:p>
    <w:p w:rsidR="003254E7" w:rsidRPr="00A6709B" w:rsidRDefault="003254E7" w:rsidP="00A6709B">
      <w:pPr>
        <w:numPr>
          <w:ilvl w:val="0"/>
          <w:numId w:val="42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</w:rPr>
        <w:t>активне запровадження тестування  як методу педагогічної діяльності;</w:t>
      </w:r>
    </w:p>
    <w:p w:rsidR="003254E7" w:rsidRPr="00A6709B" w:rsidRDefault="003254E7" w:rsidP="00A6709B">
      <w:pPr>
        <w:numPr>
          <w:ilvl w:val="0"/>
          <w:numId w:val="42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  <w:lang w:val="uk-UA"/>
        </w:rPr>
        <w:t>організація  пізнавальної діяльності  школярів, формування  вмінь, що  мають  практичне значення</w:t>
      </w:r>
      <w:r w:rsidRPr="00A6709B">
        <w:rPr>
          <w:b w:val="0"/>
          <w:szCs w:val="28"/>
        </w:rPr>
        <w:t>;</w:t>
      </w:r>
    </w:p>
    <w:p w:rsidR="003254E7" w:rsidRPr="00A6709B" w:rsidRDefault="003254E7" w:rsidP="00A6709B">
      <w:pPr>
        <w:numPr>
          <w:ilvl w:val="0"/>
          <w:numId w:val="42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  <w:lang w:val="uk-UA"/>
        </w:rPr>
        <w:t>впровадження  компетентністного  підходу  в  навчанні;</w:t>
      </w:r>
    </w:p>
    <w:p w:rsidR="003254E7" w:rsidRPr="00A6709B" w:rsidRDefault="003254E7" w:rsidP="00A6709B">
      <w:pPr>
        <w:numPr>
          <w:ilvl w:val="0"/>
          <w:numId w:val="42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  <w:lang w:val="uk-UA"/>
        </w:rPr>
        <w:t>зміна  підходів  до  оцінювання результатів  навчальних  досягнень  ліцеїстів  як  складової  навчального  процесу;</w:t>
      </w:r>
    </w:p>
    <w:p w:rsidR="003254E7" w:rsidRPr="00A6709B" w:rsidRDefault="003254E7" w:rsidP="00A6709B">
      <w:pPr>
        <w:numPr>
          <w:ilvl w:val="0"/>
          <w:numId w:val="42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  <w:lang w:val="uk-UA"/>
        </w:rPr>
        <w:t>упровадження  різних  форм  профільного   навчання  і  технологій  профільного  навчання;</w:t>
      </w:r>
    </w:p>
    <w:p w:rsidR="003254E7" w:rsidRPr="00A6709B" w:rsidRDefault="003254E7" w:rsidP="00A6709B">
      <w:pPr>
        <w:numPr>
          <w:ilvl w:val="0"/>
          <w:numId w:val="42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</w:rPr>
        <w:t xml:space="preserve">оптимізація </w:t>
      </w:r>
      <w:r w:rsidRPr="00A6709B">
        <w:rPr>
          <w:b w:val="0"/>
          <w:szCs w:val="28"/>
          <w:lang w:val="uk-UA"/>
        </w:rPr>
        <w:t>профільної</w:t>
      </w:r>
      <w:r w:rsidRPr="00A6709B">
        <w:rPr>
          <w:b w:val="0"/>
          <w:szCs w:val="28"/>
        </w:rPr>
        <w:t xml:space="preserve"> освіти;</w:t>
      </w:r>
    </w:p>
    <w:p w:rsidR="003254E7" w:rsidRPr="00A6709B" w:rsidRDefault="003254E7" w:rsidP="00A6709B">
      <w:pPr>
        <w:numPr>
          <w:ilvl w:val="0"/>
          <w:numId w:val="42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</w:rPr>
        <w:t>активне формування інформаційних компетентностей учнів та вчителів;</w:t>
      </w:r>
    </w:p>
    <w:p w:rsidR="003254E7" w:rsidRPr="00A6709B" w:rsidRDefault="003254E7" w:rsidP="00A6709B">
      <w:pPr>
        <w:pStyle w:val="a3"/>
        <w:numPr>
          <w:ilvl w:val="0"/>
          <w:numId w:val="42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працювати над створенням належних умов щодо пошуку обдарованої молоді та підготовки здібних учнів до олімпіад, конкурсу-захисту МАН та інтелектуальних змагань.</w:t>
      </w:r>
    </w:p>
    <w:p w:rsidR="003254E7" w:rsidRPr="00A6709B" w:rsidRDefault="003254E7" w:rsidP="00A6709B">
      <w:pPr>
        <w:spacing w:after="0" w:line="240" w:lineRule="auto"/>
        <w:jc w:val="both"/>
        <w:rPr>
          <w:b w:val="0"/>
          <w:szCs w:val="28"/>
          <w:u w:val="single"/>
        </w:rPr>
      </w:pPr>
      <w:r w:rsidRPr="00A6709B">
        <w:rPr>
          <w:b w:val="0"/>
          <w:szCs w:val="28"/>
          <w:u w:val="single"/>
        </w:rPr>
        <w:t>У вихованні:</w:t>
      </w:r>
    </w:p>
    <w:p w:rsidR="003254E7" w:rsidRPr="00A6709B" w:rsidRDefault="003254E7" w:rsidP="00A6709B">
      <w:pPr>
        <w:pStyle w:val="a3"/>
        <w:numPr>
          <w:ilvl w:val="0"/>
          <w:numId w:val="43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b w:val="0"/>
        </w:rPr>
      </w:pPr>
      <w:r w:rsidRPr="00A6709B">
        <w:rPr>
          <w:b w:val="0"/>
        </w:rPr>
        <w:t xml:space="preserve">створити сприятливі умови для особистісного становлення та всебічного розвитку кожної дитини шкільного віку, формування її життєвих </w:t>
      </w:r>
      <w:r w:rsidRPr="00A6709B">
        <w:rPr>
          <w:b w:val="0"/>
        </w:rPr>
        <w:lastRenderedPageBreak/>
        <w:t>компетентностей, розвитку обдаровань через забезпечення наступності та особистісно-орієнтованого підходу в навчанні, системного психолого-педагогічного та соціального супроводу навчально-виховного процесу, удосконалення системи виховної роботи;</w:t>
      </w:r>
    </w:p>
    <w:p w:rsidR="003254E7" w:rsidRPr="00A6709B" w:rsidRDefault="003254E7" w:rsidP="00A6709B">
      <w:pPr>
        <w:pStyle w:val="a3"/>
        <w:numPr>
          <w:ilvl w:val="0"/>
          <w:numId w:val="43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b w:val="0"/>
        </w:rPr>
      </w:pPr>
      <w:r w:rsidRPr="00A6709B">
        <w:rPr>
          <w:b w:val="0"/>
        </w:rPr>
        <w:t>забезпечити охоплення дітей з девіантною поведінкою позакласною роботою в гуртках загальноосвітніх та позашкільних навчальних закладів міста;</w:t>
      </w:r>
    </w:p>
    <w:p w:rsidR="003254E7" w:rsidRPr="00A6709B" w:rsidRDefault="003254E7" w:rsidP="00A6709B">
      <w:pPr>
        <w:pStyle w:val="a3"/>
        <w:numPr>
          <w:ilvl w:val="0"/>
          <w:numId w:val="43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b w:val="0"/>
        </w:rPr>
      </w:pPr>
      <w:r w:rsidRPr="00A6709B">
        <w:rPr>
          <w:b w:val="0"/>
        </w:rPr>
        <w:t>забезпечити сприятливі умови для всебічного розвитку кожної дитини шкільного віку, формування її життєвих компетентностей, обдаровань через організацію позаурочної діяльності в школі;</w:t>
      </w:r>
    </w:p>
    <w:p w:rsidR="003254E7" w:rsidRPr="00A6709B" w:rsidRDefault="003254E7" w:rsidP="00A6709B">
      <w:pPr>
        <w:pStyle w:val="a3"/>
        <w:numPr>
          <w:ilvl w:val="0"/>
          <w:numId w:val="43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b w:val="0"/>
        </w:rPr>
      </w:pPr>
      <w:r w:rsidRPr="00A6709B">
        <w:rPr>
          <w:b w:val="0"/>
        </w:rPr>
        <w:t>формувати в учнів навичок культури здоров’я, безпечної поведінки (профілактики дитячого травматизму), уміння робити єдино правильний вибір на користь здорового способу життя, підвищення рівня їх інформативності з питань профілактики;</w:t>
      </w:r>
    </w:p>
    <w:p w:rsidR="003254E7" w:rsidRPr="00A6709B" w:rsidRDefault="003254E7" w:rsidP="00A6709B">
      <w:pPr>
        <w:numPr>
          <w:ilvl w:val="0"/>
          <w:numId w:val="43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b w:val="0"/>
          <w:szCs w:val="28"/>
        </w:rPr>
      </w:pPr>
      <w:r w:rsidRPr="00A6709B">
        <w:rPr>
          <w:b w:val="0"/>
          <w:szCs w:val="28"/>
          <w:lang w:val="uk-UA"/>
        </w:rPr>
        <w:t>дотримання  школярами  Правил  для учнів  (п.п. 42,43  Положення  про  ЗНЗ);</w:t>
      </w:r>
    </w:p>
    <w:p w:rsidR="003254E7" w:rsidRPr="00A6709B" w:rsidRDefault="003254E7" w:rsidP="00A6709B">
      <w:pPr>
        <w:numPr>
          <w:ilvl w:val="0"/>
          <w:numId w:val="43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b w:val="0"/>
          <w:szCs w:val="28"/>
        </w:rPr>
      </w:pPr>
      <w:r w:rsidRPr="00A6709B">
        <w:rPr>
          <w:b w:val="0"/>
          <w:szCs w:val="28"/>
          <w:lang w:val="uk-UA"/>
        </w:rPr>
        <w:t>формування  енергетичної  свідомості  учнів;</w:t>
      </w:r>
    </w:p>
    <w:p w:rsidR="003254E7" w:rsidRPr="00A6709B" w:rsidRDefault="003254E7" w:rsidP="00A6709B">
      <w:pPr>
        <w:numPr>
          <w:ilvl w:val="0"/>
          <w:numId w:val="43"/>
        </w:numPr>
        <w:tabs>
          <w:tab w:val="clear" w:pos="360"/>
          <w:tab w:val="num" w:pos="567"/>
        </w:tabs>
        <w:spacing w:after="0" w:line="240" w:lineRule="auto"/>
        <w:ind w:left="567"/>
        <w:jc w:val="both"/>
        <w:rPr>
          <w:b w:val="0"/>
          <w:szCs w:val="28"/>
        </w:rPr>
      </w:pPr>
      <w:r w:rsidRPr="00A6709B">
        <w:rPr>
          <w:b w:val="0"/>
          <w:szCs w:val="28"/>
          <w:lang w:val="uk-UA"/>
        </w:rPr>
        <w:t>розвиток</w:t>
      </w:r>
      <w:r w:rsidRPr="00A6709B">
        <w:rPr>
          <w:b w:val="0"/>
          <w:szCs w:val="28"/>
        </w:rPr>
        <w:t xml:space="preserve"> фізкультурно-оздоровчого ліцейського комплексу;</w:t>
      </w:r>
    </w:p>
    <w:p w:rsidR="003254E7" w:rsidRPr="00A6709B" w:rsidRDefault="003254E7" w:rsidP="00A6709B">
      <w:pPr>
        <w:pStyle w:val="a3"/>
        <w:numPr>
          <w:ilvl w:val="0"/>
          <w:numId w:val="46"/>
        </w:numPr>
        <w:tabs>
          <w:tab w:val="num" w:pos="567"/>
        </w:tabs>
        <w:spacing w:after="0" w:line="240" w:lineRule="auto"/>
        <w:ind w:left="567"/>
        <w:jc w:val="both"/>
        <w:rPr>
          <w:b w:val="0"/>
        </w:rPr>
      </w:pPr>
      <w:r w:rsidRPr="00A6709B">
        <w:rPr>
          <w:b w:val="0"/>
        </w:rPr>
        <w:t>сприяти максимальній зайнятості учнів у гуртковій та секційній роботі;</w:t>
      </w:r>
    </w:p>
    <w:p w:rsidR="003254E7" w:rsidRPr="00A6709B" w:rsidRDefault="003254E7" w:rsidP="00A6709B">
      <w:pPr>
        <w:pStyle w:val="a3"/>
        <w:numPr>
          <w:ilvl w:val="0"/>
          <w:numId w:val="46"/>
        </w:numPr>
        <w:tabs>
          <w:tab w:val="num" w:pos="567"/>
        </w:tabs>
        <w:spacing w:after="0" w:line="240" w:lineRule="auto"/>
        <w:ind w:left="567"/>
        <w:jc w:val="both"/>
        <w:rPr>
          <w:b w:val="0"/>
        </w:rPr>
      </w:pPr>
      <w:r w:rsidRPr="00A6709B">
        <w:rPr>
          <w:b w:val="0"/>
        </w:rPr>
        <w:t>сприяти профорієнтаційній підтримці учнів;</w:t>
      </w:r>
    </w:p>
    <w:p w:rsidR="003254E7" w:rsidRPr="00A6709B" w:rsidRDefault="003254E7" w:rsidP="00A6709B">
      <w:pPr>
        <w:pStyle w:val="a3"/>
        <w:numPr>
          <w:ilvl w:val="0"/>
          <w:numId w:val="46"/>
        </w:numPr>
        <w:tabs>
          <w:tab w:val="num" w:pos="567"/>
        </w:tabs>
        <w:spacing w:after="0" w:line="240" w:lineRule="auto"/>
        <w:ind w:left="567"/>
        <w:jc w:val="both"/>
        <w:rPr>
          <w:b w:val="0"/>
        </w:rPr>
      </w:pPr>
      <w:r w:rsidRPr="00A6709B">
        <w:rPr>
          <w:b w:val="0"/>
        </w:rPr>
        <w:t>дотримуватися  безпечних умов під час навчально-виховного процесу;</w:t>
      </w:r>
    </w:p>
    <w:p w:rsidR="003254E7" w:rsidRPr="00A6709B" w:rsidRDefault="003254E7" w:rsidP="00A6709B">
      <w:pPr>
        <w:numPr>
          <w:ilvl w:val="0"/>
          <w:numId w:val="46"/>
        </w:numPr>
        <w:tabs>
          <w:tab w:val="num" w:pos="567"/>
        </w:tabs>
        <w:spacing w:after="0" w:line="240" w:lineRule="auto"/>
        <w:ind w:left="567"/>
        <w:jc w:val="both"/>
        <w:rPr>
          <w:b w:val="0"/>
          <w:szCs w:val="28"/>
        </w:rPr>
      </w:pPr>
      <w:r w:rsidRPr="00A6709B">
        <w:rPr>
          <w:b w:val="0"/>
          <w:szCs w:val="28"/>
          <w:lang w:val="uk-UA"/>
        </w:rPr>
        <w:t xml:space="preserve">зміцнювати матеріально-технічну базу школи шляхом  реалізації Програми розвитку </w:t>
      </w:r>
      <w:r w:rsidR="00C2131A" w:rsidRPr="00A6709B">
        <w:rPr>
          <w:b w:val="0"/>
          <w:szCs w:val="28"/>
          <w:lang w:val="uk-UA"/>
        </w:rPr>
        <w:t>ліцею</w:t>
      </w:r>
      <w:r w:rsidRPr="00A6709B">
        <w:rPr>
          <w:b w:val="0"/>
          <w:szCs w:val="28"/>
          <w:lang w:val="uk-UA"/>
        </w:rPr>
        <w:t xml:space="preserve"> на 2013/2015 роки.</w:t>
      </w:r>
    </w:p>
    <w:p w:rsidR="003254E7" w:rsidRPr="00A6709B" w:rsidRDefault="003254E7" w:rsidP="00A6709B">
      <w:pPr>
        <w:spacing w:after="0" w:line="240" w:lineRule="auto"/>
        <w:jc w:val="both"/>
        <w:rPr>
          <w:b w:val="0"/>
          <w:szCs w:val="28"/>
          <w:u w:val="single"/>
        </w:rPr>
      </w:pPr>
      <w:r w:rsidRPr="00A6709B">
        <w:rPr>
          <w:b w:val="0"/>
          <w:szCs w:val="28"/>
          <w:u w:val="single"/>
        </w:rPr>
        <w:t>Психолого-педагогічні задачі:</w:t>
      </w:r>
    </w:p>
    <w:p w:rsidR="003254E7" w:rsidRPr="00A6709B" w:rsidRDefault="003254E7" w:rsidP="00A6709B">
      <w:pPr>
        <w:numPr>
          <w:ilvl w:val="0"/>
          <w:numId w:val="44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  <w:lang w:val="uk-UA"/>
        </w:rPr>
        <w:t xml:space="preserve">психологічна корекція </w:t>
      </w:r>
      <w:r w:rsidRPr="00A6709B">
        <w:rPr>
          <w:b w:val="0"/>
          <w:szCs w:val="28"/>
        </w:rPr>
        <w:t xml:space="preserve"> педагогічної діяльності та професійної мотивації співробітників закладу</w:t>
      </w:r>
      <w:r w:rsidRPr="00A6709B">
        <w:rPr>
          <w:b w:val="0"/>
          <w:szCs w:val="28"/>
          <w:lang w:val="uk-UA"/>
        </w:rPr>
        <w:t xml:space="preserve">  в  роботі  з  обдарованими  та  здібними  дітьми;</w:t>
      </w:r>
    </w:p>
    <w:p w:rsidR="003254E7" w:rsidRPr="00A6709B" w:rsidRDefault="003254E7" w:rsidP="00A6709B">
      <w:pPr>
        <w:numPr>
          <w:ilvl w:val="0"/>
          <w:numId w:val="44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  <w:lang w:val="uk-UA"/>
        </w:rPr>
        <w:t xml:space="preserve">оптимізація </w:t>
      </w:r>
      <w:r w:rsidRPr="00A6709B">
        <w:rPr>
          <w:b w:val="0"/>
          <w:szCs w:val="28"/>
        </w:rPr>
        <w:t xml:space="preserve"> практичної психолого-педагогічної допомоги батькам;</w:t>
      </w:r>
    </w:p>
    <w:p w:rsidR="003254E7" w:rsidRPr="00A6709B" w:rsidRDefault="003254E7" w:rsidP="00A6709B">
      <w:pPr>
        <w:numPr>
          <w:ilvl w:val="0"/>
          <w:numId w:val="44"/>
        </w:numPr>
        <w:spacing w:after="0" w:line="240" w:lineRule="auto"/>
        <w:ind w:left="426"/>
        <w:jc w:val="both"/>
        <w:rPr>
          <w:b w:val="0"/>
          <w:szCs w:val="28"/>
        </w:rPr>
      </w:pPr>
      <w:r w:rsidRPr="00A6709B">
        <w:rPr>
          <w:b w:val="0"/>
          <w:szCs w:val="28"/>
        </w:rPr>
        <w:t>психолого-педагогічна підтримка інтелектуальної</w:t>
      </w:r>
      <w:r w:rsidRPr="00A6709B">
        <w:rPr>
          <w:b w:val="0"/>
          <w:szCs w:val="28"/>
          <w:lang w:val="uk-UA"/>
        </w:rPr>
        <w:t>,</w:t>
      </w:r>
      <w:r w:rsidRPr="00A6709B">
        <w:rPr>
          <w:b w:val="0"/>
          <w:szCs w:val="28"/>
        </w:rPr>
        <w:t xml:space="preserve"> творчої обдарованості</w:t>
      </w:r>
      <w:r w:rsidRPr="00A6709B">
        <w:rPr>
          <w:b w:val="0"/>
          <w:szCs w:val="28"/>
          <w:lang w:val="uk-UA"/>
        </w:rPr>
        <w:t>;</w:t>
      </w:r>
    </w:p>
    <w:p w:rsidR="003254E7" w:rsidRPr="00A6709B" w:rsidRDefault="003254E7" w:rsidP="00A6709B">
      <w:pPr>
        <w:pStyle w:val="a3"/>
        <w:numPr>
          <w:ilvl w:val="0"/>
          <w:numId w:val="44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продовжити спільну діяльність сім’ї та школи, здійснювати психолого – педагогічну просвіту батьків;</w:t>
      </w:r>
    </w:p>
    <w:p w:rsidR="003254E7" w:rsidRPr="00A6709B" w:rsidRDefault="003254E7" w:rsidP="00A6709B">
      <w:pPr>
        <w:pStyle w:val="a3"/>
        <w:numPr>
          <w:ilvl w:val="0"/>
          <w:numId w:val="44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розвивати систему учнівського самоврядування. Впровадження та розвиток технології «медіації» (вирішення конфліктів) в діяльності органів учнівського самоврядування;</w:t>
      </w:r>
    </w:p>
    <w:p w:rsidR="003254E7" w:rsidRPr="00A6709B" w:rsidRDefault="003254E7" w:rsidP="00A6709B">
      <w:pPr>
        <w:pStyle w:val="a3"/>
        <w:numPr>
          <w:ilvl w:val="0"/>
          <w:numId w:val="44"/>
        </w:numPr>
        <w:spacing w:after="0" w:line="240" w:lineRule="auto"/>
        <w:jc w:val="both"/>
        <w:rPr>
          <w:b w:val="0"/>
        </w:rPr>
      </w:pPr>
      <w:r w:rsidRPr="00A6709B">
        <w:rPr>
          <w:b w:val="0"/>
        </w:rPr>
        <w:t>підвищити ефективність роботи щодо соціального захисту школярів, особливо дітей соціально вразливих категорій.</w:t>
      </w:r>
    </w:p>
    <w:p w:rsidR="00A46399" w:rsidRPr="00A6709B" w:rsidRDefault="00A46399" w:rsidP="00A6709B">
      <w:pPr>
        <w:spacing w:after="0" w:line="240" w:lineRule="auto"/>
        <w:ind w:left="360"/>
        <w:jc w:val="center"/>
        <w:rPr>
          <w:szCs w:val="28"/>
        </w:rPr>
      </w:pPr>
      <w:r w:rsidRPr="00A6709B">
        <w:rPr>
          <w:szCs w:val="28"/>
        </w:rPr>
        <w:t>М</w:t>
      </w:r>
      <w:r w:rsidRPr="00A6709B">
        <w:rPr>
          <w:b w:val="0"/>
          <w:szCs w:val="28"/>
        </w:rPr>
        <w:t>одель декомпозування науково-методичної проблеми ліцею на 3 роки</w:t>
      </w:r>
    </w:p>
    <w:tbl>
      <w:tblPr>
        <w:tblpPr w:leftFromText="180" w:rightFromText="180" w:vertAnchor="text" w:horzAnchor="page" w:tblpXSpec="center" w:tblpY="1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969"/>
      </w:tblGrid>
      <w:tr w:rsidR="00A46399" w:rsidRPr="00A46399" w:rsidTr="00A6709B">
        <w:trPr>
          <w:trHeight w:val="694"/>
        </w:trPr>
        <w:tc>
          <w:tcPr>
            <w:tcW w:w="10173" w:type="dxa"/>
            <w:gridSpan w:val="3"/>
          </w:tcPr>
          <w:p w:rsidR="00A46399" w:rsidRPr="00A46399" w:rsidRDefault="00A46399" w:rsidP="00A6709B">
            <w:pPr>
              <w:spacing w:after="0" w:line="240" w:lineRule="auto"/>
              <w:ind w:right="109"/>
              <w:jc w:val="center"/>
              <w:rPr>
                <w:b w:val="0"/>
                <w:i/>
                <w:sz w:val="20"/>
                <w:szCs w:val="20"/>
              </w:rPr>
            </w:pPr>
            <w:r w:rsidRPr="00A46399">
              <w:rPr>
                <w:i/>
                <w:sz w:val="20"/>
                <w:szCs w:val="20"/>
              </w:rPr>
              <w:t xml:space="preserve">Педагогічна тема: </w:t>
            </w:r>
          </w:p>
          <w:p w:rsidR="00A46399" w:rsidRPr="00A46399" w:rsidRDefault="00A46399" w:rsidP="00A6709B">
            <w:pPr>
              <w:spacing w:after="0" w:line="240" w:lineRule="auto"/>
              <w:ind w:right="109"/>
              <w:jc w:val="center"/>
              <w:rPr>
                <w:b w:val="0"/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>Спрямування навчально-виховної та управлінської діяльності педколективу на створення єдиного інформаційного простору школи з метою забезпечення оптимальних умов для розвитку творчої особистості</w:t>
            </w:r>
          </w:p>
        </w:tc>
      </w:tr>
      <w:tr w:rsidR="00A46399" w:rsidRPr="00A46399" w:rsidTr="00C2131A">
        <w:tc>
          <w:tcPr>
            <w:tcW w:w="10173" w:type="dxa"/>
            <w:gridSpan w:val="3"/>
          </w:tcPr>
          <w:p w:rsidR="00A46399" w:rsidRPr="00A46399" w:rsidRDefault="00A46399" w:rsidP="00A6709B">
            <w:pPr>
              <w:spacing w:after="0" w:line="240" w:lineRule="auto"/>
              <w:ind w:right="109"/>
              <w:jc w:val="center"/>
              <w:rPr>
                <w:b w:val="0"/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>Методичні теми на навчальний рік</w:t>
            </w:r>
          </w:p>
        </w:tc>
      </w:tr>
      <w:tr w:rsidR="00A46399" w:rsidRPr="00A46399" w:rsidTr="00C2131A">
        <w:tc>
          <w:tcPr>
            <w:tcW w:w="3369" w:type="dxa"/>
          </w:tcPr>
          <w:p w:rsidR="00A46399" w:rsidRPr="00A46399" w:rsidRDefault="00A46399" w:rsidP="00A6709B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>2013/2014 н.р.</w:t>
            </w:r>
          </w:p>
        </w:tc>
        <w:tc>
          <w:tcPr>
            <w:tcW w:w="2835" w:type="dxa"/>
            <w:shd w:val="clear" w:color="auto" w:fill="F3F3F3"/>
          </w:tcPr>
          <w:p w:rsidR="00A46399" w:rsidRPr="00A46399" w:rsidRDefault="00A46399" w:rsidP="00A6709B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>2014/2015 н.р.</w:t>
            </w:r>
          </w:p>
        </w:tc>
        <w:tc>
          <w:tcPr>
            <w:tcW w:w="3969" w:type="dxa"/>
          </w:tcPr>
          <w:p w:rsidR="00A46399" w:rsidRPr="00A46399" w:rsidRDefault="00A46399" w:rsidP="00A6709B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>2015/2016 н.р.</w:t>
            </w:r>
          </w:p>
        </w:tc>
      </w:tr>
      <w:tr w:rsidR="00A46399" w:rsidRPr="00A46399" w:rsidTr="00A6709B">
        <w:trPr>
          <w:trHeight w:val="127"/>
        </w:trPr>
        <w:tc>
          <w:tcPr>
            <w:tcW w:w="3369" w:type="dxa"/>
          </w:tcPr>
          <w:p w:rsidR="00A46399" w:rsidRPr="00A46399" w:rsidRDefault="00A46399" w:rsidP="00A67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>Вдосконалення методичного простору школи як умова розвитку потенційних здібностей учнів та творчої реалізації профмайстерності педагогів</w:t>
            </w:r>
          </w:p>
        </w:tc>
        <w:tc>
          <w:tcPr>
            <w:tcW w:w="2835" w:type="dxa"/>
            <w:shd w:val="clear" w:color="auto" w:fill="F3F3F3"/>
          </w:tcPr>
          <w:p w:rsidR="00A46399" w:rsidRPr="00A46399" w:rsidRDefault="00A46399" w:rsidP="00A6709B">
            <w:pPr>
              <w:spacing w:line="240" w:lineRule="auto"/>
              <w:ind w:left="16" w:hanging="16"/>
              <w:jc w:val="center"/>
              <w:rPr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>Розвиток виховного середовища ліцею через співпрацю школи та родини як умова підвищення якості НВП</w:t>
            </w:r>
          </w:p>
        </w:tc>
        <w:tc>
          <w:tcPr>
            <w:tcW w:w="3969" w:type="dxa"/>
          </w:tcPr>
          <w:p w:rsidR="00A46399" w:rsidRPr="00A46399" w:rsidRDefault="00A46399" w:rsidP="00A67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399">
              <w:rPr>
                <w:sz w:val="20"/>
                <w:szCs w:val="20"/>
              </w:rPr>
              <w:t>Вдосконалення єдиного освітнього середовища школи  з метою ефективного розвитку пізнавальних інтересів та підвищення якості освітньо-виховного процесу через впровадження інноваційних педагогічних технологій</w:t>
            </w:r>
          </w:p>
        </w:tc>
      </w:tr>
    </w:tbl>
    <w:p w:rsidR="00A6709B" w:rsidRDefault="00A6709B" w:rsidP="001D3E94">
      <w:pPr>
        <w:pStyle w:val="2"/>
        <w:numPr>
          <w:ilvl w:val="0"/>
          <w:numId w:val="0"/>
        </w:numPr>
        <w:rPr>
          <w:color w:val="00B050"/>
          <w:sz w:val="28"/>
          <w:szCs w:val="28"/>
        </w:rPr>
      </w:pPr>
    </w:p>
    <w:p w:rsidR="00A46399" w:rsidRPr="00A6709B" w:rsidRDefault="00A46399" w:rsidP="00A6709B">
      <w:pPr>
        <w:pStyle w:val="2"/>
        <w:numPr>
          <w:ilvl w:val="0"/>
          <w:numId w:val="0"/>
        </w:numPr>
        <w:jc w:val="center"/>
        <w:rPr>
          <w:b w:val="0"/>
          <w:color w:val="FF0000"/>
          <w:sz w:val="28"/>
          <w:szCs w:val="28"/>
        </w:rPr>
      </w:pPr>
      <w:r w:rsidRPr="00A6709B">
        <w:rPr>
          <w:color w:val="FF0000"/>
          <w:sz w:val="28"/>
          <w:szCs w:val="28"/>
        </w:rPr>
        <w:t>1.3. Наявність плану роботи ліцею та відображення у плані різних напрямів</w:t>
      </w:r>
    </w:p>
    <w:p w:rsidR="00A46399" w:rsidRPr="00A6709B" w:rsidRDefault="00A46399" w:rsidP="00A6709B">
      <w:pPr>
        <w:pStyle w:val="2"/>
        <w:numPr>
          <w:ilvl w:val="0"/>
          <w:numId w:val="0"/>
        </w:numPr>
        <w:jc w:val="center"/>
        <w:rPr>
          <w:color w:val="FF0000"/>
        </w:rPr>
      </w:pPr>
      <w:r w:rsidRPr="00A6709B">
        <w:rPr>
          <w:color w:val="FF0000"/>
          <w:sz w:val="28"/>
          <w:szCs w:val="28"/>
        </w:rPr>
        <w:t>роботи з обдарованою молоддю</w:t>
      </w:r>
    </w:p>
    <w:p w:rsidR="00A46399" w:rsidRPr="00A46399" w:rsidRDefault="00A46399" w:rsidP="001D3E94">
      <w:pPr>
        <w:spacing w:after="0" w:line="240" w:lineRule="auto"/>
        <w:jc w:val="both"/>
        <w:rPr>
          <w:color w:val="00B050"/>
        </w:rPr>
      </w:pPr>
    </w:p>
    <w:p w:rsidR="00A46399" w:rsidRPr="00A6709B" w:rsidRDefault="00A46399" w:rsidP="00A6709B">
      <w:pPr>
        <w:pStyle w:val="4"/>
        <w:numPr>
          <w:ilvl w:val="0"/>
          <w:numId w:val="0"/>
        </w:numPr>
        <w:ind w:right="0"/>
        <w:rPr>
          <w:b w:val="0"/>
          <w:sz w:val="28"/>
          <w:szCs w:val="28"/>
        </w:rPr>
      </w:pPr>
      <w:r w:rsidRPr="00A6709B">
        <w:rPr>
          <w:b w:val="0"/>
          <w:sz w:val="28"/>
          <w:szCs w:val="28"/>
        </w:rPr>
        <w:t xml:space="preserve">У ліцеї щорічно на  </w:t>
      </w:r>
      <w:r w:rsidRPr="00A6709B">
        <w:rPr>
          <w:b w:val="0"/>
          <w:bCs/>
          <w:sz w:val="28"/>
          <w:szCs w:val="28"/>
        </w:rPr>
        <w:t xml:space="preserve">навчальний рік </w:t>
      </w:r>
      <w:r w:rsidRPr="00A6709B">
        <w:rPr>
          <w:b w:val="0"/>
          <w:sz w:val="28"/>
          <w:szCs w:val="28"/>
        </w:rPr>
        <w:t xml:space="preserve">складається План </w:t>
      </w:r>
      <w:r w:rsidRPr="00A6709B">
        <w:rPr>
          <w:b w:val="0"/>
          <w:spacing w:val="20"/>
          <w:sz w:val="28"/>
          <w:szCs w:val="28"/>
        </w:rPr>
        <w:t xml:space="preserve">роботи </w:t>
      </w:r>
      <w:r w:rsidRPr="00A6709B">
        <w:rPr>
          <w:b w:val="0"/>
          <w:sz w:val="28"/>
          <w:szCs w:val="28"/>
        </w:rPr>
        <w:t xml:space="preserve">Харківського ліцею №107 Харківської міської ради Харківської області </w:t>
      </w:r>
      <w:r w:rsidRPr="00A6709B">
        <w:rPr>
          <w:b w:val="0"/>
          <w:bCs/>
          <w:sz w:val="28"/>
          <w:szCs w:val="28"/>
        </w:rPr>
        <w:t xml:space="preserve"> де у розділі 1. проводиться </w:t>
      </w:r>
      <w:r w:rsidRPr="00A6709B">
        <w:rPr>
          <w:b w:val="0"/>
          <w:sz w:val="28"/>
          <w:szCs w:val="28"/>
        </w:rPr>
        <w:t xml:space="preserve">аналіз  роботи з усіх аспектів роботи з обдарованою молоддю за попередній навчальний рік,  плануються заходи з </w:t>
      </w:r>
      <w:r w:rsidRPr="00A6709B">
        <w:rPr>
          <w:b w:val="0"/>
          <w:bCs/>
          <w:sz w:val="28"/>
          <w:szCs w:val="28"/>
        </w:rPr>
        <w:t>так</w:t>
      </w:r>
      <w:r w:rsidR="001D3E94" w:rsidRPr="00A6709B">
        <w:rPr>
          <w:b w:val="0"/>
          <w:bCs/>
          <w:sz w:val="28"/>
          <w:szCs w:val="28"/>
        </w:rPr>
        <w:t>их</w:t>
      </w:r>
      <w:r w:rsidRPr="00A6709B">
        <w:rPr>
          <w:b w:val="0"/>
          <w:bCs/>
          <w:sz w:val="28"/>
          <w:szCs w:val="28"/>
        </w:rPr>
        <w:t xml:space="preserve"> питан</w:t>
      </w:r>
      <w:r w:rsidR="001D3E94" w:rsidRPr="00A6709B">
        <w:rPr>
          <w:b w:val="0"/>
          <w:bCs/>
          <w:sz w:val="28"/>
          <w:szCs w:val="28"/>
        </w:rPr>
        <w:t>ь</w:t>
      </w:r>
      <w:r w:rsidRPr="00A6709B">
        <w:rPr>
          <w:b w:val="0"/>
          <w:sz w:val="28"/>
          <w:szCs w:val="28"/>
        </w:rPr>
        <w:t xml:space="preserve">: 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spacing w:line="240" w:lineRule="auto"/>
        <w:ind w:left="0" w:right="-108" w:firstLine="0"/>
        <w:rPr>
          <w:b w:val="0"/>
          <w:u w:val="single"/>
        </w:rPr>
      </w:pPr>
      <w:r w:rsidRPr="00A6709B">
        <w:rPr>
          <w:b w:val="0"/>
          <w:u w:val="single"/>
        </w:rPr>
        <w:t xml:space="preserve">Реалізація </w:t>
      </w:r>
      <w:r w:rsidRPr="00A6709B">
        <w:rPr>
          <w:b w:val="0"/>
        </w:rPr>
        <w:t xml:space="preserve">  Комплексної програми розвитку освіти м. Харкова на 2011 – 2015 роки</w:t>
      </w:r>
      <w:r w:rsidR="00A6709B">
        <w:rPr>
          <w:b w:val="0"/>
        </w:rPr>
        <w:t xml:space="preserve">  </w:t>
      </w:r>
      <w:r w:rsidRPr="00A6709B">
        <w:rPr>
          <w:b w:val="0"/>
        </w:rPr>
        <w:t xml:space="preserve">«Обдарована молодь. Розвиток системи роботи з обдарованою  молоддю»; 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spacing w:line="240" w:lineRule="auto"/>
        <w:ind w:left="0" w:right="-108" w:firstLine="0"/>
        <w:rPr>
          <w:b w:val="0"/>
          <w:u w:val="single"/>
        </w:rPr>
      </w:pPr>
      <w:r w:rsidRPr="00A6709B">
        <w:rPr>
          <w:b w:val="0"/>
        </w:rPr>
        <w:t>Результативність роботи з обдарованими учнями: особисті досягнення, командний результат, результативність науково-дослідної роботи  учнів.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08" w:firstLine="0"/>
        <w:rPr>
          <w:b w:val="0"/>
        </w:rPr>
      </w:pPr>
      <w:r w:rsidRPr="00A6709B">
        <w:rPr>
          <w:b w:val="0"/>
          <w:u w:val="single"/>
        </w:rPr>
        <w:t>Виховна робота</w:t>
      </w:r>
      <w:r w:rsidRPr="00A6709B">
        <w:rPr>
          <w:b w:val="0"/>
        </w:rPr>
        <w:t xml:space="preserve"> 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08" w:firstLine="0"/>
        <w:rPr>
          <w:b w:val="0"/>
        </w:rPr>
      </w:pPr>
      <w:r w:rsidRPr="00A6709B">
        <w:rPr>
          <w:b w:val="0"/>
          <w:u w:val="single"/>
        </w:rPr>
        <w:t xml:space="preserve">Аналіз та планування роботи  Ліцейського  наукового товариства, </w:t>
      </w:r>
      <w:r w:rsidRPr="00A6709B">
        <w:rPr>
          <w:b w:val="0"/>
        </w:rPr>
        <w:t>шкільного Музею охорони природи,  шкільної теплиці, шкільного Музею Бойової слави.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b w:val="0"/>
        </w:rPr>
      </w:pPr>
      <w:r w:rsidRPr="00A6709B">
        <w:rPr>
          <w:b w:val="0"/>
          <w:spacing w:val="4"/>
        </w:rPr>
        <w:t xml:space="preserve">Організація відпочинку у шкільному таборі з денним перебуванням «Ромашка». 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b w:val="0"/>
        </w:rPr>
      </w:pPr>
      <w:r w:rsidRPr="00A6709B">
        <w:rPr>
          <w:b w:val="0"/>
        </w:rPr>
        <w:t xml:space="preserve">Фізичне виховання і спорт. 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b w:val="0"/>
        </w:rPr>
      </w:pPr>
      <w:r w:rsidRPr="00A6709B">
        <w:rPr>
          <w:b w:val="0"/>
        </w:rPr>
        <w:t xml:space="preserve">Ліцей –ВНЗ. 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b w:val="0"/>
        </w:rPr>
      </w:pPr>
      <w:r w:rsidRPr="00A6709B">
        <w:rPr>
          <w:b w:val="0"/>
        </w:rPr>
        <w:t>Науково-методична робота педагогічного колективу.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b w:val="0"/>
        </w:rPr>
      </w:pPr>
      <w:r w:rsidRPr="00A6709B">
        <w:rPr>
          <w:b w:val="0"/>
        </w:rPr>
        <w:t xml:space="preserve"> Науково-методична рада, ШМО.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b w:val="0"/>
        </w:rPr>
      </w:pPr>
      <w:r w:rsidRPr="00A6709B">
        <w:rPr>
          <w:b w:val="0"/>
        </w:rPr>
        <w:t>Науково-дослідницька діяльність вчителів.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b w:val="0"/>
        </w:rPr>
      </w:pPr>
      <w:r w:rsidRPr="00A6709B">
        <w:rPr>
          <w:b w:val="0"/>
        </w:rPr>
        <w:t>Запровадження інновацій.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b w:val="0"/>
        </w:rPr>
      </w:pPr>
      <w:r w:rsidRPr="00A6709B">
        <w:rPr>
          <w:b w:val="0"/>
        </w:rPr>
        <w:t xml:space="preserve">Методико-педагогічні досягнення. </w:t>
      </w:r>
    </w:p>
    <w:p w:rsidR="00A46399" w:rsidRPr="00A6709B" w:rsidRDefault="00A46399" w:rsidP="00A6709B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rPr>
          <w:b w:val="0"/>
        </w:rPr>
      </w:pPr>
      <w:r w:rsidRPr="00A6709B">
        <w:rPr>
          <w:b w:val="0"/>
        </w:rPr>
        <w:t xml:space="preserve">Міжнародне співробітництво. </w:t>
      </w:r>
    </w:p>
    <w:p w:rsidR="00A46399" w:rsidRPr="00A6709B" w:rsidRDefault="00A46399" w:rsidP="00A6709B">
      <w:pPr>
        <w:pStyle w:val="4"/>
        <w:numPr>
          <w:ilvl w:val="0"/>
          <w:numId w:val="0"/>
        </w:numPr>
        <w:ind w:right="-1"/>
        <w:rPr>
          <w:b w:val="0"/>
          <w:sz w:val="28"/>
          <w:szCs w:val="28"/>
          <w:u w:val="single"/>
        </w:rPr>
      </w:pPr>
      <w:r w:rsidRPr="00A6709B">
        <w:rPr>
          <w:b w:val="0"/>
          <w:sz w:val="28"/>
          <w:szCs w:val="28"/>
          <w:u w:val="single"/>
        </w:rPr>
        <w:t>У розділі І</w:t>
      </w:r>
      <w:r w:rsidRPr="00A6709B">
        <w:rPr>
          <w:b w:val="0"/>
          <w:sz w:val="28"/>
          <w:szCs w:val="28"/>
          <w:u w:val="single"/>
          <w:lang w:val="en-US"/>
        </w:rPr>
        <w:t>V</w:t>
      </w:r>
      <w:r w:rsidRPr="00A6709B">
        <w:rPr>
          <w:b w:val="0"/>
          <w:sz w:val="28"/>
          <w:szCs w:val="28"/>
          <w:u w:val="single"/>
        </w:rPr>
        <w:t>. Блок дотримання державного стандарту загальної середньої освіти розглядаються питання:</w:t>
      </w:r>
    </w:p>
    <w:p w:rsidR="00A46399" w:rsidRPr="00A6709B" w:rsidRDefault="00A46399" w:rsidP="00A6709B">
      <w:pPr>
        <w:pStyle w:val="4"/>
        <w:numPr>
          <w:ilvl w:val="0"/>
          <w:numId w:val="0"/>
        </w:numPr>
        <w:ind w:right="-1"/>
        <w:rPr>
          <w:b w:val="0"/>
          <w:sz w:val="28"/>
          <w:szCs w:val="28"/>
        </w:rPr>
      </w:pPr>
      <w:r w:rsidRPr="00A6709B">
        <w:rPr>
          <w:b w:val="0"/>
          <w:sz w:val="28"/>
          <w:szCs w:val="28"/>
        </w:rPr>
        <w:t xml:space="preserve"> -Робота з обдарованими дітьми. </w:t>
      </w:r>
    </w:p>
    <w:p w:rsidR="00A46399" w:rsidRPr="00A6709B" w:rsidRDefault="00A46399" w:rsidP="00A6709B">
      <w:pPr>
        <w:pStyle w:val="4"/>
        <w:numPr>
          <w:ilvl w:val="0"/>
          <w:numId w:val="0"/>
        </w:numPr>
        <w:ind w:right="-1"/>
        <w:rPr>
          <w:b w:val="0"/>
          <w:sz w:val="28"/>
          <w:szCs w:val="28"/>
        </w:rPr>
      </w:pPr>
      <w:r w:rsidRPr="00A6709B">
        <w:rPr>
          <w:b w:val="0"/>
          <w:sz w:val="28"/>
          <w:szCs w:val="28"/>
        </w:rPr>
        <w:t>- Робота з учнями в класах  допрофільної підготовки та ліцейських класах.</w:t>
      </w:r>
    </w:p>
    <w:p w:rsidR="00A46399" w:rsidRPr="00A6709B" w:rsidRDefault="00A46399" w:rsidP="00A6709B">
      <w:pPr>
        <w:pStyle w:val="4"/>
        <w:numPr>
          <w:ilvl w:val="0"/>
          <w:numId w:val="0"/>
        </w:numPr>
        <w:ind w:right="-1"/>
        <w:rPr>
          <w:b w:val="0"/>
          <w:sz w:val="28"/>
          <w:szCs w:val="28"/>
        </w:rPr>
      </w:pPr>
      <w:r w:rsidRPr="00A6709B">
        <w:rPr>
          <w:b w:val="0"/>
          <w:sz w:val="28"/>
          <w:szCs w:val="28"/>
        </w:rPr>
        <w:t>- Довузівська профільна підготовка  (Ліцей-ВНЗ)</w:t>
      </w:r>
    </w:p>
    <w:p w:rsidR="00A46399" w:rsidRPr="00A6709B" w:rsidRDefault="00A46399" w:rsidP="00A6709B">
      <w:pPr>
        <w:pStyle w:val="a3"/>
        <w:keepLines/>
        <w:widowControl w:val="0"/>
        <w:spacing w:line="240" w:lineRule="auto"/>
        <w:ind w:left="0"/>
        <w:rPr>
          <w:b w:val="0"/>
          <w:u w:val="single"/>
        </w:rPr>
      </w:pPr>
      <w:r w:rsidRPr="00A6709B">
        <w:rPr>
          <w:b w:val="0"/>
          <w:u w:val="single"/>
        </w:rPr>
        <w:t>У розділі</w:t>
      </w:r>
      <w:r w:rsidRPr="00A6709B">
        <w:rPr>
          <w:b w:val="0"/>
          <w:bCs/>
          <w:u w:val="single"/>
          <w:lang w:eastAsia="uk-UA"/>
        </w:rPr>
        <w:t xml:space="preserve">    </w:t>
      </w:r>
      <w:r w:rsidRPr="00A6709B">
        <w:rPr>
          <w:b w:val="0"/>
          <w:u w:val="single"/>
          <w:lang w:val="en-US"/>
        </w:rPr>
        <w:t>V</w:t>
      </w:r>
      <w:r w:rsidRPr="00A6709B">
        <w:rPr>
          <w:b w:val="0"/>
          <w:u w:val="single"/>
        </w:rPr>
        <w:t>. Блок науково-методичний розглядаються питання: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line="240" w:lineRule="auto"/>
        <w:ind w:left="0" w:firstLine="0"/>
        <w:rPr>
          <w:b w:val="0"/>
        </w:rPr>
      </w:pPr>
      <w:r w:rsidRPr="00A6709B">
        <w:rPr>
          <w:b w:val="0"/>
          <w:bCs/>
          <w:lang w:eastAsia="uk-UA"/>
        </w:rPr>
        <w:t xml:space="preserve"> </w:t>
      </w:r>
      <w:r w:rsidRPr="00A6709B">
        <w:rPr>
          <w:b w:val="0"/>
        </w:rPr>
        <w:t>Організаційно-методична робота.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line="240" w:lineRule="auto"/>
        <w:ind w:left="0" w:firstLine="0"/>
        <w:rPr>
          <w:b w:val="0"/>
        </w:rPr>
      </w:pPr>
      <w:r w:rsidRPr="00A6709B">
        <w:rPr>
          <w:b w:val="0"/>
        </w:rPr>
        <w:t>Робота педколективу по реалізації загальної проблеми ліцею.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line="240" w:lineRule="auto"/>
        <w:ind w:left="0" w:firstLine="0"/>
        <w:rPr>
          <w:b w:val="0"/>
        </w:rPr>
      </w:pPr>
      <w:r w:rsidRPr="00A6709B">
        <w:rPr>
          <w:b w:val="0"/>
        </w:rPr>
        <w:t xml:space="preserve">Науково-дослідницька робота вчителів. 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line="240" w:lineRule="auto"/>
        <w:ind w:left="0" w:firstLine="0"/>
        <w:rPr>
          <w:b w:val="0"/>
        </w:rPr>
      </w:pPr>
      <w:r w:rsidRPr="00A6709B">
        <w:rPr>
          <w:b w:val="0"/>
        </w:rPr>
        <w:t>Організаційно-методична робота.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line="240" w:lineRule="auto"/>
        <w:ind w:left="0" w:firstLine="0"/>
        <w:rPr>
          <w:b w:val="0"/>
        </w:rPr>
      </w:pPr>
      <w:r w:rsidRPr="00A6709B">
        <w:rPr>
          <w:b w:val="0"/>
        </w:rPr>
        <w:t>Робота педколективу по реалізації загальної проблеми ліцею.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line="240" w:lineRule="auto"/>
        <w:ind w:left="0" w:firstLine="0"/>
        <w:rPr>
          <w:b w:val="0"/>
        </w:rPr>
      </w:pPr>
      <w:r w:rsidRPr="00A6709B">
        <w:rPr>
          <w:b w:val="0"/>
        </w:rPr>
        <w:t>Науково-дослідницька робота вчителів.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after="0" w:line="240" w:lineRule="auto"/>
        <w:ind w:left="0" w:firstLine="0"/>
        <w:rPr>
          <w:b w:val="0"/>
          <w:u w:val="single"/>
        </w:rPr>
      </w:pPr>
      <w:r w:rsidRPr="00A6709B">
        <w:rPr>
          <w:b w:val="0"/>
          <w:u w:val="single"/>
        </w:rPr>
        <w:t>У розділі</w:t>
      </w:r>
      <w:r w:rsidRPr="00A6709B">
        <w:rPr>
          <w:b w:val="0"/>
          <w:bCs/>
          <w:u w:val="single"/>
          <w:lang w:eastAsia="uk-UA"/>
        </w:rPr>
        <w:t xml:space="preserve">    </w:t>
      </w:r>
      <w:r w:rsidRPr="00A6709B">
        <w:rPr>
          <w:b w:val="0"/>
          <w:u w:val="single"/>
          <w:lang w:val="en-US"/>
        </w:rPr>
        <w:t>V</w:t>
      </w:r>
      <w:r w:rsidRPr="00A6709B">
        <w:rPr>
          <w:b w:val="0"/>
          <w:u w:val="single"/>
        </w:rPr>
        <w:t>І. Блок  виховна робота розглядаються питання: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after="0" w:line="240" w:lineRule="auto"/>
        <w:ind w:left="0" w:firstLine="0"/>
        <w:rPr>
          <w:b w:val="0"/>
        </w:rPr>
      </w:pPr>
      <w:r w:rsidRPr="00A6709B">
        <w:rPr>
          <w:b w:val="0"/>
        </w:rPr>
        <w:t xml:space="preserve"> Самоврядування.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after="0" w:line="240" w:lineRule="auto"/>
        <w:ind w:left="0" w:firstLine="0"/>
        <w:rPr>
          <w:b w:val="0"/>
        </w:rPr>
      </w:pPr>
      <w:r w:rsidRPr="00A6709B">
        <w:rPr>
          <w:b w:val="0"/>
        </w:rPr>
        <w:t>Традиційні ліцейські свята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line="240" w:lineRule="auto"/>
        <w:ind w:left="0" w:firstLine="0"/>
        <w:rPr>
          <w:b w:val="0"/>
          <w:u w:val="single"/>
        </w:rPr>
      </w:pPr>
      <w:r w:rsidRPr="00A6709B">
        <w:rPr>
          <w:b w:val="0"/>
          <w:u w:val="single"/>
        </w:rPr>
        <w:t>У розділі</w:t>
      </w:r>
      <w:r w:rsidRPr="00A6709B">
        <w:rPr>
          <w:b w:val="0"/>
          <w:bCs/>
          <w:u w:val="single"/>
          <w:lang w:eastAsia="uk-UA"/>
        </w:rPr>
        <w:t xml:space="preserve"> </w:t>
      </w:r>
      <w:r w:rsidRPr="00A6709B">
        <w:rPr>
          <w:b w:val="0"/>
          <w:bCs/>
          <w:u w:val="single"/>
          <w:lang w:val="en-US" w:eastAsia="uk-UA"/>
        </w:rPr>
        <w:t>V</w:t>
      </w:r>
      <w:r w:rsidRPr="00A6709B">
        <w:rPr>
          <w:b w:val="0"/>
          <w:bCs/>
          <w:u w:val="single"/>
          <w:lang w:eastAsia="uk-UA"/>
        </w:rPr>
        <w:t>ІІ.  Блок  ” соціально - психологічний супровід учасників НВП”</w:t>
      </w:r>
      <w:r w:rsidRPr="00A6709B">
        <w:rPr>
          <w:b w:val="0"/>
          <w:u w:val="single"/>
        </w:rPr>
        <w:t xml:space="preserve"> розглядаються питання: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line="240" w:lineRule="auto"/>
        <w:ind w:left="0" w:firstLine="0"/>
        <w:rPr>
          <w:b w:val="0"/>
        </w:rPr>
      </w:pPr>
      <w:r w:rsidRPr="00A6709B">
        <w:rPr>
          <w:b w:val="0"/>
        </w:rPr>
        <w:t>Психологічний супровід НВП.</w:t>
      </w:r>
    </w:p>
    <w:p w:rsidR="00A46399" w:rsidRPr="00A6709B" w:rsidRDefault="00A46399" w:rsidP="00A6709B">
      <w:pPr>
        <w:pStyle w:val="a3"/>
        <w:keepLines/>
        <w:widowControl w:val="0"/>
        <w:numPr>
          <w:ilvl w:val="0"/>
          <w:numId w:val="28"/>
        </w:numPr>
        <w:spacing w:line="240" w:lineRule="auto"/>
        <w:ind w:left="0" w:firstLine="0"/>
        <w:rPr>
          <w:b w:val="0"/>
        </w:rPr>
      </w:pPr>
      <w:r w:rsidRPr="00A6709B">
        <w:rPr>
          <w:b w:val="0"/>
        </w:rPr>
        <w:lastRenderedPageBreak/>
        <w:t>Соціальний супровід НВП.</w:t>
      </w:r>
    </w:p>
    <w:p w:rsidR="00A46399" w:rsidRPr="00A6709B" w:rsidRDefault="00A46399" w:rsidP="00A6709B">
      <w:pPr>
        <w:pStyle w:val="6"/>
        <w:numPr>
          <w:ilvl w:val="0"/>
          <w:numId w:val="0"/>
        </w:numPr>
        <w:jc w:val="left"/>
        <w:rPr>
          <w:b w:val="0"/>
          <w:szCs w:val="28"/>
          <w:u w:val="single"/>
        </w:rPr>
      </w:pPr>
      <w:r w:rsidRPr="00A6709B">
        <w:rPr>
          <w:b w:val="0"/>
          <w:szCs w:val="28"/>
          <w:u w:val="single"/>
        </w:rPr>
        <w:t>У розділі</w:t>
      </w:r>
      <w:r w:rsidRPr="00A6709B">
        <w:rPr>
          <w:b w:val="0"/>
          <w:bCs/>
          <w:szCs w:val="28"/>
          <w:u w:val="single"/>
          <w:lang w:eastAsia="uk-UA"/>
        </w:rPr>
        <w:t xml:space="preserve">  </w:t>
      </w:r>
      <w:r w:rsidRPr="00A6709B">
        <w:rPr>
          <w:b w:val="0"/>
          <w:szCs w:val="28"/>
          <w:u w:val="single"/>
        </w:rPr>
        <w:t>Додатки представлені підсумки</w:t>
      </w:r>
      <w:r w:rsidR="001D3E94" w:rsidRPr="00A6709B">
        <w:rPr>
          <w:b w:val="0"/>
          <w:szCs w:val="28"/>
          <w:u w:val="single"/>
        </w:rPr>
        <w:t xml:space="preserve"> </w:t>
      </w:r>
      <w:r w:rsidRPr="00A6709B">
        <w:rPr>
          <w:b w:val="0"/>
          <w:szCs w:val="28"/>
          <w:u w:val="single"/>
        </w:rPr>
        <w:t xml:space="preserve">з різних аспектів роботи: </w:t>
      </w:r>
    </w:p>
    <w:p w:rsidR="00A46399" w:rsidRPr="00A6709B" w:rsidRDefault="00A46399" w:rsidP="00A6709B">
      <w:pPr>
        <w:pStyle w:val="6"/>
        <w:numPr>
          <w:ilvl w:val="0"/>
          <w:numId w:val="0"/>
        </w:numPr>
        <w:jc w:val="left"/>
        <w:rPr>
          <w:b w:val="0"/>
          <w:szCs w:val="28"/>
        </w:rPr>
      </w:pPr>
      <w:r w:rsidRPr="00A6709B">
        <w:rPr>
          <w:b w:val="0"/>
          <w:szCs w:val="28"/>
        </w:rPr>
        <w:t>Додаток 1.Рейтинг  навчальних предметів у 2013/2014 н. р. за результатами ЗНО 201</w:t>
      </w:r>
      <w:r w:rsidRPr="00A6709B">
        <w:rPr>
          <w:b w:val="0"/>
          <w:szCs w:val="28"/>
          <w:lang w:val="ru-RU"/>
        </w:rPr>
        <w:t>4</w:t>
      </w:r>
    </w:p>
    <w:p w:rsidR="00A46399" w:rsidRPr="00A6709B" w:rsidRDefault="00A46399" w:rsidP="00A6709B">
      <w:pPr>
        <w:keepLines/>
        <w:widowControl w:val="0"/>
        <w:spacing w:after="0" w:line="240" w:lineRule="auto"/>
        <w:rPr>
          <w:b w:val="0"/>
          <w:szCs w:val="28"/>
        </w:rPr>
      </w:pPr>
      <w:r w:rsidRPr="00A6709B">
        <w:rPr>
          <w:b w:val="0"/>
          <w:szCs w:val="28"/>
        </w:rPr>
        <w:t>Додаток 2.Моніторинг освіти – рейтингові показники  у 2013/2014 н. р</w:t>
      </w:r>
    </w:p>
    <w:p w:rsidR="00A46399" w:rsidRPr="00A6709B" w:rsidRDefault="00A46399" w:rsidP="00A6709B">
      <w:pPr>
        <w:keepLines/>
        <w:widowControl w:val="0"/>
        <w:spacing w:after="0" w:line="240" w:lineRule="auto"/>
        <w:rPr>
          <w:b w:val="0"/>
          <w:szCs w:val="28"/>
        </w:rPr>
      </w:pPr>
      <w:r w:rsidRPr="00A6709B">
        <w:rPr>
          <w:b w:val="0"/>
          <w:szCs w:val="28"/>
        </w:rPr>
        <w:t xml:space="preserve">Додаток 3.Результати участі учнів ліцею в олімпіадах, МАН,  конкурсах, турнірах у 2006/2014 навчальних роках </w:t>
      </w:r>
    </w:p>
    <w:p w:rsidR="00A46399" w:rsidRPr="00A6709B" w:rsidRDefault="00A46399" w:rsidP="00A6709B">
      <w:pPr>
        <w:spacing w:after="0" w:line="240" w:lineRule="auto"/>
        <w:rPr>
          <w:b w:val="0"/>
          <w:szCs w:val="28"/>
        </w:rPr>
      </w:pPr>
      <w:r w:rsidRPr="00A6709B">
        <w:rPr>
          <w:b w:val="0"/>
          <w:szCs w:val="28"/>
        </w:rPr>
        <w:t>Додаток 4.</w:t>
      </w:r>
      <w:r w:rsidRPr="00A6709B">
        <w:rPr>
          <w:b w:val="0"/>
          <w:bCs/>
          <w:szCs w:val="28"/>
        </w:rPr>
        <w:t>Результати атестації педагогічних  працівників протягом 2007/2014  років</w:t>
      </w:r>
    </w:p>
    <w:p w:rsidR="00A46399" w:rsidRPr="00A6709B" w:rsidRDefault="00A46399" w:rsidP="00A6709B">
      <w:pPr>
        <w:keepLines/>
        <w:widowControl w:val="0"/>
        <w:spacing w:after="0" w:line="240" w:lineRule="auto"/>
        <w:rPr>
          <w:b w:val="0"/>
          <w:szCs w:val="28"/>
        </w:rPr>
      </w:pPr>
      <w:r w:rsidRPr="00A6709B">
        <w:rPr>
          <w:b w:val="0"/>
          <w:szCs w:val="28"/>
        </w:rPr>
        <w:t>Додаток 6.Модель декомпозування науково-методичної теми ліцею  на 3 роки.</w:t>
      </w:r>
    </w:p>
    <w:p w:rsidR="00A46399" w:rsidRPr="00A6709B" w:rsidRDefault="00A46399" w:rsidP="00A6709B">
      <w:pPr>
        <w:spacing w:line="240" w:lineRule="auto"/>
        <w:rPr>
          <w:b w:val="0"/>
          <w:szCs w:val="28"/>
        </w:rPr>
      </w:pPr>
    </w:p>
    <w:p w:rsidR="00A46399" w:rsidRPr="00A6709B" w:rsidRDefault="00A46399" w:rsidP="00A6709B">
      <w:pPr>
        <w:spacing w:line="240" w:lineRule="auto"/>
        <w:ind w:right="-6"/>
        <w:rPr>
          <w:b w:val="0"/>
          <w:szCs w:val="28"/>
        </w:rPr>
      </w:pPr>
    </w:p>
    <w:p w:rsidR="00A46399" w:rsidRPr="00A46399" w:rsidRDefault="00A46399" w:rsidP="001D3E94">
      <w:pPr>
        <w:pStyle w:val="25"/>
        <w:shd w:val="clear" w:color="auto" w:fill="FFFFFF"/>
        <w:jc w:val="both"/>
        <w:rPr>
          <w:sz w:val="24"/>
          <w:szCs w:val="24"/>
        </w:rPr>
      </w:pPr>
    </w:p>
    <w:p w:rsidR="00A46399" w:rsidRPr="00A46399" w:rsidRDefault="00A46399" w:rsidP="00A46399">
      <w:pPr>
        <w:jc w:val="center"/>
        <w:rPr>
          <w:b w:val="0"/>
        </w:rPr>
      </w:pPr>
    </w:p>
    <w:p w:rsidR="00A46399" w:rsidRPr="00A46399" w:rsidRDefault="00A46399" w:rsidP="00A46399">
      <w:pPr>
        <w:jc w:val="center"/>
        <w:rPr>
          <w:b w:val="0"/>
          <w:color w:val="FF0000"/>
        </w:rPr>
      </w:pPr>
      <w:r w:rsidRPr="00A46399">
        <w:rPr>
          <w:color w:val="FF0000"/>
        </w:rPr>
        <w:t>1.4. Стан розробки  системи (або структури) роботи:</w:t>
      </w:r>
    </w:p>
    <w:p w:rsidR="00A46399" w:rsidRPr="000E48F3" w:rsidRDefault="00A46399" w:rsidP="00A46399">
      <w:pPr>
        <w:ind w:left="-284"/>
        <w:jc w:val="center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6965857" cy="5612657"/>
            <wp:effectExtent l="19050" t="0" r="644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857" cy="561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99" w:rsidRPr="00A46399" w:rsidRDefault="00A46399" w:rsidP="00A46399">
      <w:pPr>
        <w:jc w:val="center"/>
        <w:rPr>
          <w:b w:val="0"/>
        </w:rPr>
      </w:pPr>
    </w:p>
    <w:p w:rsidR="00A46399" w:rsidRPr="006A13F7" w:rsidRDefault="00A46399" w:rsidP="00C06861">
      <w:pPr>
        <w:jc w:val="center"/>
        <w:rPr>
          <w:b w:val="0"/>
          <w:color w:val="FF0000"/>
        </w:rPr>
      </w:pPr>
      <w:r w:rsidRPr="006A13F7">
        <w:rPr>
          <w:color w:val="FF0000"/>
        </w:rPr>
        <w:t>2.1. Стан вивчення та узагальнення досвіду роботи педагогічних працівників щодо роботи з обдарованими учнями:</w:t>
      </w:r>
    </w:p>
    <w:p w:rsidR="00E96842" w:rsidRPr="00E84F4A" w:rsidRDefault="00A46399" w:rsidP="00E84F4A">
      <w:pPr>
        <w:jc w:val="center"/>
        <w:rPr>
          <w:b w:val="0"/>
          <w:lang w:val="uk-UA"/>
        </w:rPr>
      </w:pPr>
      <w:r w:rsidRPr="00A6709B">
        <w:t xml:space="preserve">У ліцеї створено інформаційний банк даних про кращий педагогічний досвід вчителів ліцею. </w:t>
      </w:r>
    </w:p>
    <w:tbl>
      <w:tblPr>
        <w:tblW w:w="10619" w:type="dxa"/>
        <w:jc w:val="center"/>
        <w:tblInd w:w="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1968"/>
        <w:gridCol w:w="3819"/>
        <w:gridCol w:w="3587"/>
      </w:tblGrid>
      <w:tr w:rsidR="00C06861" w:rsidRPr="00E96842" w:rsidTr="00C06861">
        <w:trPr>
          <w:jc w:val="center"/>
        </w:trPr>
        <w:tc>
          <w:tcPr>
            <w:tcW w:w="1245" w:type="dxa"/>
          </w:tcPr>
          <w:p w:rsidR="00C06861" w:rsidRPr="00E84F4A" w:rsidRDefault="00C06861" w:rsidP="00A6709B">
            <w:pPr>
              <w:spacing w:after="0" w:line="240" w:lineRule="auto"/>
              <w:ind w:left="-43" w:right="-62"/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E84F4A">
              <w:rPr>
                <w:rFonts w:eastAsia="Calibri"/>
                <w:b w:val="0"/>
                <w:sz w:val="20"/>
                <w:szCs w:val="20"/>
                <w:lang w:val="uk-UA"/>
              </w:rPr>
              <w:t>Рік узагальнення</w:t>
            </w:r>
          </w:p>
        </w:tc>
        <w:tc>
          <w:tcPr>
            <w:tcW w:w="1968" w:type="dxa"/>
          </w:tcPr>
          <w:p w:rsidR="00C06861" w:rsidRPr="00E84F4A" w:rsidRDefault="00C06861" w:rsidP="00A6709B">
            <w:pPr>
              <w:spacing w:after="0" w:line="240" w:lineRule="auto"/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E84F4A">
              <w:rPr>
                <w:rFonts w:eastAsia="Calibri"/>
                <w:b w:val="0"/>
                <w:sz w:val="20"/>
                <w:szCs w:val="20"/>
                <w:lang w:val="uk-UA"/>
              </w:rPr>
              <w:t>Рівень узагальнення</w:t>
            </w:r>
          </w:p>
        </w:tc>
        <w:tc>
          <w:tcPr>
            <w:tcW w:w="3819" w:type="dxa"/>
            <w:vAlign w:val="center"/>
          </w:tcPr>
          <w:p w:rsidR="00C06861" w:rsidRPr="00E84F4A" w:rsidRDefault="00C06861" w:rsidP="00A6709B">
            <w:pPr>
              <w:spacing w:after="0" w:line="240" w:lineRule="auto"/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E84F4A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П.І.Б учителя, </w:t>
            </w:r>
            <w:r w:rsidR="001154C7" w:rsidRPr="00E84F4A">
              <w:rPr>
                <w:rFonts w:eastAsia="Calibri"/>
                <w:b w:val="0"/>
                <w:sz w:val="20"/>
                <w:szCs w:val="20"/>
                <w:lang w:val="uk-UA"/>
              </w:rPr>
              <w:t>досвід</w:t>
            </w:r>
            <w:r w:rsidRPr="00E84F4A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 якого узагальнено</w:t>
            </w:r>
          </w:p>
        </w:tc>
        <w:tc>
          <w:tcPr>
            <w:tcW w:w="3587" w:type="dxa"/>
            <w:vAlign w:val="center"/>
          </w:tcPr>
          <w:p w:rsidR="00C06861" w:rsidRPr="00E84F4A" w:rsidRDefault="00C06861" w:rsidP="00A6709B">
            <w:pPr>
              <w:spacing w:after="0" w:line="240" w:lineRule="auto"/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E84F4A">
              <w:rPr>
                <w:rFonts w:eastAsia="Calibri"/>
                <w:b w:val="0"/>
                <w:sz w:val="20"/>
                <w:szCs w:val="20"/>
                <w:lang w:val="uk-UA"/>
              </w:rPr>
              <w:t>Тема</w:t>
            </w:r>
            <w:r w:rsidR="005A4482" w:rsidRPr="00E84F4A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 </w:t>
            </w:r>
            <w:r w:rsidRPr="00E84F4A">
              <w:rPr>
                <w:rFonts w:eastAsia="Calibri"/>
                <w:b w:val="0"/>
                <w:sz w:val="20"/>
                <w:szCs w:val="20"/>
                <w:lang w:val="uk-UA"/>
              </w:rPr>
              <w:t>ефективного педагогічного  досвіду</w:t>
            </w:r>
          </w:p>
        </w:tc>
      </w:tr>
      <w:tr w:rsidR="004B4ECB" w:rsidRPr="00E96842" w:rsidTr="00C06861">
        <w:trPr>
          <w:jc w:val="center"/>
        </w:trPr>
        <w:tc>
          <w:tcPr>
            <w:tcW w:w="1245" w:type="dxa"/>
          </w:tcPr>
          <w:p w:rsidR="004B4ECB" w:rsidRPr="00E84F4A" w:rsidRDefault="004B4ECB" w:rsidP="004B4ECB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</w:rPr>
              <w:t>2011</w:t>
            </w:r>
            <w:r w:rsidRPr="00E84F4A">
              <w:rPr>
                <w:b w:val="0"/>
                <w:sz w:val="24"/>
                <w:szCs w:val="24"/>
                <w:lang w:val="uk-UA"/>
              </w:rPr>
              <w:t>/</w:t>
            </w:r>
          </w:p>
          <w:p w:rsidR="004B4ECB" w:rsidRPr="00E84F4A" w:rsidRDefault="004B4ECB" w:rsidP="004B4ECB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E84F4A">
              <w:rPr>
                <w:b w:val="0"/>
                <w:sz w:val="24"/>
                <w:szCs w:val="24"/>
              </w:rPr>
              <w:t>2012</w:t>
            </w:r>
            <w:r w:rsidRPr="00E84F4A">
              <w:rPr>
                <w:b w:val="0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968" w:type="dxa"/>
          </w:tcPr>
          <w:p w:rsidR="004B4ECB" w:rsidRPr="00E84F4A" w:rsidRDefault="0062561A" w:rsidP="004B4ECB">
            <w:pPr>
              <w:spacing w:after="0" w:line="240" w:lineRule="auto"/>
              <w:jc w:val="both"/>
              <w:rPr>
                <w:rFonts w:eastAsia="Times New Roman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Р</w:t>
            </w:r>
            <w:r w:rsidR="004B4ECB"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айонний</w:t>
            </w:r>
          </w:p>
        </w:tc>
        <w:tc>
          <w:tcPr>
            <w:tcW w:w="3819" w:type="dxa"/>
          </w:tcPr>
          <w:p w:rsidR="004B4ECB" w:rsidRPr="00E84F4A" w:rsidRDefault="004B4ECB" w:rsidP="004B4ECB">
            <w:pPr>
              <w:spacing w:after="0" w:line="240" w:lineRule="auto"/>
              <w:rPr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Вєдяєва Олена Володимирівна, директор ХЛ №107, Семеніхіна Світлана Миколаївна, заступник директора з НВР, Есауленко Світлана Володимирівна, заступник директора з НВР,Охрій Людмила Іванівна, заступник директора з НВР,</w:t>
            </w:r>
          </w:p>
        </w:tc>
        <w:tc>
          <w:tcPr>
            <w:tcW w:w="3587" w:type="dxa"/>
          </w:tcPr>
          <w:p w:rsidR="004B4ECB" w:rsidRPr="00E84F4A" w:rsidRDefault="004B4ECB" w:rsidP="004B4ECB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E84F4A">
              <w:rPr>
                <w:sz w:val="24"/>
                <w:szCs w:val="24"/>
              </w:rPr>
              <w:t>Модель профільного навчання</w:t>
            </w:r>
          </w:p>
        </w:tc>
      </w:tr>
      <w:tr w:rsidR="005A4482" w:rsidRPr="00E96842" w:rsidTr="00C06861">
        <w:trPr>
          <w:jc w:val="center"/>
        </w:trPr>
        <w:tc>
          <w:tcPr>
            <w:tcW w:w="1245" w:type="dxa"/>
          </w:tcPr>
          <w:p w:rsidR="005A4482" w:rsidRPr="00E84F4A" w:rsidRDefault="005A4482" w:rsidP="004B4ECB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5A4482" w:rsidRPr="00E84F4A" w:rsidRDefault="005A4482" w:rsidP="004B4ECB">
            <w:pPr>
              <w:spacing w:after="0" w:line="240" w:lineRule="auto"/>
              <w:jc w:val="both"/>
              <w:rPr>
                <w:rFonts w:eastAsia="Times New Roman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Шкільний,</w:t>
            </w:r>
          </w:p>
          <w:p w:rsidR="005A4482" w:rsidRPr="00E84F4A" w:rsidRDefault="005A4482" w:rsidP="004B4ECB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районний, міський</w:t>
            </w:r>
          </w:p>
        </w:tc>
        <w:tc>
          <w:tcPr>
            <w:tcW w:w="3819" w:type="dxa"/>
          </w:tcPr>
          <w:p w:rsidR="005A4482" w:rsidRPr="00E84F4A" w:rsidRDefault="005A4482" w:rsidP="00F44A13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Кіндра Вікторія Григорівна, вчитель російської мови та світової літератури</w:t>
            </w:r>
          </w:p>
        </w:tc>
        <w:tc>
          <w:tcPr>
            <w:tcW w:w="3587" w:type="dxa"/>
          </w:tcPr>
          <w:p w:rsidR="005A4482" w:rsidRPr="00E84F4A" w:rsidRDefault="005A4482" w:rsidP="004B4ECB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</w:rPr>
              <w:t>Активізація  пізнавальної  діяльності  учнів  шляхом  використання інформаційних  технологій  на уроках  літератури</w:t>
            </w:r>
          </w:p>
        </w:tc>
      </w:tr>
      <w:tr w:rsidR="005A4482" w:rsidRPr="00E96842" w:rsidTr="00C06861">
        <w:trPr>
          <w:jc w:val="center"/>
        </w:trPr>
        <w:tc>
          <w:tcPr>
            <w:tcW w:w="1245" w:type="dxa"/>
          </w:tcPr>
          <w:p w:rsidR="005A4482" w:rsidRPr="00E84F4A" w:rsidRDefault="005A4482" w:rsidP="004B4ECB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5A4482" w:rsidRPr="00E84F4A" w:rsidRDefault="005A4482" w:rsidP="004B4ECB">
            <w:pPr>
              <w:spacing w:after="0" w:line="240" w:lineRule="auto"/>
              <w:jc w:val="both"/>
              <w:rPr>
                <w:rFonts w:eastAsia="Times New Roman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Шкільний,</w:t>
            </w:r>
          </w:p>
          <w:p w:rsidR="005A4482" w:rsidRPr="00E84F4A" w:rsidRDefault="005A4482" w:rsidP="004B4ECB">
            <w:pPr>
              <w:spacing w:after="0" w:line="240" w:lineRule="auto"/>
              <w:jc w:val="both"/>
              <w:rPr>
                <w:rFonts w:eastAsia="Times New Roman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3819" w:type="dxa"/>
          </w:tcPr>
          <w:p w:rsidR="005A4482" w:rsidRPr="00E84F4A" w:rsidRDefault="005A4482" w:rsidP="00F44A13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Семененко Ольга Петрівна, вчитель біології</w:t>
            </w:r>
          </w:p>
        </w:tc>
        <w:tc>
          <w:tcPr>
            <w:tcW w:w="3587" w:type="dxa"/>
          </w:tcPr>
          <w:p w:rsidR="005A4482" w:rsidRPr="00E84F4A" w:rsidRDefault="005A4482" w:rsidP="004B4ECB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Calibri"/>
                <w:b w:val="0"/>
                <w:sz w:val="24"/>
                <w:szCs w:val="24"/>
                <w:lang w:val="uk-UA"/>
              </w:rPr>
              <w:t>Впровадження  інноваційних методик та технологій для удосконалення системи роботи  з обдарованими дітьми</w:t>
            </w:r>
          </w:p>
        </w:tc>
      </w:tr>
      <w:tr w:rsidR="005A4482" w:rsidRPr="00E96842" w:rsidTr="00C06861">
        <w:trPr>
          <w:jc w:val="center"/>
        </w:trPr>
        <w:tc>
          <w:tcPr>
            <w:tcW w:w="1245" w:type="dxa"/>
          </w:tcPr>
          <w:p w:rsidR="005A4482" w:rsidRPr="00E84F4A" w:rsidRDefault="005A4482" w:rsidP="004B4ECB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5A4482" w:rsidRPr="00E84F4A" w:rsidRDefault="005A4482" w:rsidP="004B4ECB">
            <w:pPr>
              <w:spacing w:after="0" w:line="240" w:lineRule="auto"/>
              <w:jc w:val="both"/>
              <w:rPr>
                <w:rFonts w:eastAsia="Times New Roman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Шкільний,</w:t>
            </w:r>
          </w:p>
          <w:p w:rsidR="005A4482" w:rsidRPr="00E84F4A" w:rsidRDefault="005A4482" w:rsidP="004B4ECB">
            <w:pPr>
              <w:spacing w:after="0" w:line="240" w:lineRule="auto"/>
              <w:jc w:val="both"/>
              <w:rPr>
                <w:rFonts w:eastAsia="Times New Roman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3819" w:type="dxa"/>
          </w:tcPr>
          <w:p w:rsidR="005A4482" w:rsidRPr="00E84F4A" w:rsidRDefault="005A4482" w:rsidP="00F44A13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Михайліченко Валентина Петрівна, вчитель біології</w:t>
            </w:r>
          </w:p>
        </w:tc>
        <w:tc>
          <w:tcPr>
            <w:tcW w:w="3587" w:type="dxa"/>
          </w:tcPr>
          <w:p w:rsidR="005A4482" w:rsidRPr="00E84F4A" w:rsidRDefault="005A4482" w:rsidP="004B4ECB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Calibri"/>
                <w:b w:val="0"/>
                <w:sz w:val="24"/>
                <w:szCs w:val="24"/>
                <w:lang w:val="uk-UA"/>
              </w:rPr>
              <w:t>Впровадження  інноваційних методик та технологій для удосконалення системи роботи  з обдарованими дітьми</w:t>
            </w:r>
          </w:p>
        </w:tc>
      </w:tr>
      <w:tr w:rsidR="005A4482" w:rsidRPr="00F87C89" w:rsidTr="00C06861">
        <w:trPr>
          <w:jc w:val="center"/>
        </w:trPr>
        <w:tc>
          <w:tcPr>
            <w:tcW w:w="1245" w:type="dxa"/>
          </w:tcPr>
          <w:p w:rsidR="005A4482" w:rsidRPr="00E84F4A" w:rsidRDefault="005A4482" w:rsidP="004B4ECB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2012/</w:t>
            </w:r>
          </w:p>
          <w:p w:rsidR="005A4482" w:rsidRPr="00E84F4A" w:rsidRDefault="005A4482" w:rsidP="004B4ECB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2013 н.р.</w:t>
            </w:r>
          </w:p>
        </w:tc>
        <w:tc>
          <w:tcPr>
            <w:tcW w:w="1968" w:type="dxa"/>
          </w:tcPr>
          <w:p w:rsidR="005A4482" w:rsidRPr="00E84F4A" w:rsidRDefault="005A4482" w:rsidP="004B4ECB">
            <w:pPr>
              <w:spacing w:after="0" w:line="240" w:lineRule="auto"/>
              <w:jc w:val="both"/>
              <w:rPr>
                <w:rFonts w:eastAsia="Times New Roman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Шкільний,</w:t>
            </w:r>
          </w:p>
          <w:p w:rsidR="005A4482" w:rsidRPr="00E84F4A" w:rsidRDefault="005A4482" w:rsidP="004B4ECB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3819" w:type="dxa"/>
          </w:tcPr>
          <w:p w:rsidR="005A4482" w:rsidRPr="00E84F4A" w:rsidRDefault="005A4482" w:rsidP="00F44A13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Овсяннікова Олена Олександрівна, вчитель фізики</w:t>
            </w:r>
          </w:p>
        </w:tc>
        <w:tc>
          <w:tcPr>
            <w:tcW w:w="3587" w:type="dxa"/>
          </w:tcPr>
          <w:p w:rsidR="005A4482" w:rsidRPr="00E84F4A" w:rsidRDefault="005A4482" w:rsidP="004B4ECB">
            <w:pPr>
              <w:spacing w:after="0" w:line="240" w:lineRule="auto"/>
              <w:ind w:right="-44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Створення умов для творчої самореалізації учнів, розвитку інтелектуальних здібностей шляхом запровадження інноваційних технологій на уроках фізики та у позакласній роботі з предмету</w:t>
            </w:r>
          </w:p>
        </w:tc>
      </w:tr>
      <w:tr w:rsidR="00C06861" w:rsidRPr="00E96842" w:rsidTr="00C06861">
        <w:trPr>
          <w:jc w:val="center"/>
        </w:trPr>
        <w:tc>
          <w:tcPr>
            <w:tcW w:w="1245" w:type="dxa"/>
          </w:tcPr>
          <w:p w:rsidR="004B4ECB" w:rsidRPr="00E84F4A" w:rsidRDefault="004B4ECB" w:rsidP="004B4ECB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2013/</w:t>
            </w:r>
          </w:p>
          <w:p w:rsidR="00C06861" w:rsidRPr="00E84F4A" w:rsidRDefault="004B4ECB" w:rsidP="004B4ECB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2014 н.р.</w:t>
            </w:r>
          </w:p>
        </w:tc>
        <w:tc>
          <w:tcPr>
            <w:tcW w:w="1968" w:type="dxa"/>
          </w:tcPr>
          <w:p w:rsidR="004B4ECB" w:rsidRPr="00E84F4A" w:rsidRDefault="004B4ECB" w:rsidP="004B4ECB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Шкільний</w:t>
            </w:r>
          </w:p>
          <w:p w:rsidR="00C06861" w:rsidRPr="00E84F4A" w:rsidRDefault="00C06861" w:rsidP="004B4ECB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819" w:type="dxa"/>
          </w:tcPr>
          <w:p w:rsidR="00C06861" w:rsidRPr="00E84F4A" w:rsidRDefault="00C06861" w:rsidP="00F44A13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Кугушева </w:t>
            </w:r>
          </w:p>
          <w:p w:rsidR="00C06861" w:rsidRPr="00E84F4A" w:rsidRDefault="00C06861" w:rsidP="00F44A13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Calibri"/>
                <w:b w:val="0"/>
                <w:sz w:val="24"/>
                <w:szCs w:val="24"/>
                <w:lang w:val="uk-UA"/>
              </w:rPr>
              <w:t>Надія Зіновіївна</w:t>
            </w:r>
            <w:r w:rsidR="004B4ECB" w:rsidRPr="00E84F4A">
              <w:rPr>
                <w:b w:val="0"/>
                <w:sz w:val="24"/>
                <w:szCs w:val="24"/>
                <w:lang w:val="uk-UA"/>
              </w:rPr>
              <w:t>, вчитель початкових класів</w:t>
            </w:r>
          </w:p>
        </w:tc>
        <w:tc>
          <w:tcPr>
            <w:tcW w:w="3587" w:type="dxa"/>
          </w:tcPr>
          <w:p w:rsidR="00C06861" w:rsidRPr="00E84F4A" w:rsidRDefault="00C06861" w:rsidP="004B4ECB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Calibri"/>
                <w:b w:val="0"/>
                <w:sz w:val="24"/>
                <w:szCs w:val="24"/>
                <w:lang w:val="uk-UA"/>
              </w:rPr>
              <w:t>Розвиток потенційних можливостей учнів з урахуванням їх пізнавальних інтересів та нахилів.</w:t>
            </w:r>
          </w:p>
        </w:tc>
      </w:tr>
      <w:tr w:rsidR="00C06861" w:rsidRPr="00F87C89" w:rsidTr="00C06861">
        <w:trPr>
          <w:trHeight w:val="1098"/>
          <w:jc w:val="center"/>
        </w:trPr>
        <w:tc>
          <w:tcPr>
            <w:tcW w:w="1245" w:type="dxa"/>
          </w:tcPr>
          <w:p w:rsidR="00C06861" w:rsidRPr="00E84F4A" w:rsidRDefault="00C06861" w:rsidP="004B4ECB">
            <w:pPr>
              <w:spacing w:after="0" w:line="240" w:lineRule="auto"/>
              <w:jc w:val="both"/>
              <w:rPr>
                <w:rFonts w:eastAsia="Calibri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4B4ECB" w:rsidRPr="00E84F4A" w:rsidRDefault="004B4ECB" w:rsidP="004B4ECB">
            <w:pPr>
              <w:spacing w:after="0" w:line="240" w:lineRule="auto"/>
              <w:jc w:val="both"/>
              <w:rPr>
                <w:rFonts w:eastAsia="Calibri"/>
                <w:b w:val="0"/>
                <w:bCs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Шкільний</w:t>
            </w:r>
          </w:p>
          <w:p w:rsidR="00C06861" w:rsidRPr="00E84F4A" w:rsidRDefault="00C06861" w:rsidP="004B4ECB">
            <w:pPr>
              <w:spacing w:after="0" w:line="240" w:lineRule="auto"/>
              <w:jc w:val="both"/>
              <w:rPr>
                <w:rFonts w:eastAsia="Calibri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3819" w:type="dxa"/>
          </w:tcPr>
          <w:p w:rsidR="00C06861" w:rsidRPr="00E84F4A" w:rsidRDefault="00C06861" w:rsidP="00F44A13">
            <w:pPr>
              <w:spacing w:after="0" w:line="240" w:lineRule="auto"/>
              <w:rPr>
                <w:rFonts w:eastAsia="Calibri"/>
                <w:b w:val="0"/>
                <w:bCs/>
                <w:sz w:val="24"/>
                <w:szCs w:val="24"/>
                <w:lang w:val="uk-UA"/>
              </w:rPr>
            </w:pPr>
            <w:r w:rsidRPr="00E84F4A">
              <w:rPr>
                <w:rFonts w:eastAsia="Calibri"/>
                <w:b w:val="0"/>
                <w:bCs/>
                <w:sz w:val="24"/>
                <w:szCs w:val="24"/>
                <w:lang w:val="uk-UA"/>
              </w:rPr>
              <w:t xml:space="preserve">Ходак </w:t>
            </w:r>
          </w:p>
          <w:p w:rsidR="00C06861" w:rsidRPr="00E84F4A" w:rsidRDefault="00C06861" w:rsidP="00F44A13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E84F4A">
              <w:rPr>
                <w:rFonts w:eastAsia="Calibri"/>
                <w:b w:val="0"/>
                <w:bCs/>
                <w:sz w:val="24"/>
                <w:szCs w:val="24"/>
                <w:lang w:val="uk-UA"/>
              </w:rPr>
              <w:t>Олена Володимирівна</w:t>
            </w:r>
            <w:r w:rsidR="004B4ECB" w:rsidRPr="00E84F4A">
              <w:rPr>
                <w:b w:val="0"/>
                <w:sz w:val="24"/>
                <w:szCs w:val="24"/>
                <w:lang w:val="uk-UA"/>
              </w:rPr>
              <w:t>, вчитель</w:t>
            </w:r>
            <w:r w:rsidRPr="00E84F4A">
              <w:rPr>
                <w:rFonts w:eastAsia="Calibri"/>
                <w:b w:val="0"/>
                <w:bCs/>
                <w:sz w:val="24"/>
                <w:szCs w:val="24"/>
                <w:lang w:val="uk-UA"/>
              </w:rPr>
              <w:t xml:space="preserve"> </w:t>
            </w:r>
            <w:r w:rsidR="004B4ECB" w:rsidRPr="00E84F4A">
              <w:rPr>
                <w:rFonts w:eastAsia="Calibri"/>
                <w:b w:val="0"/>
                <w:bCs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3587" w:type="dxa"/>
          </w:tcPr>
          <w:p w:rsidR="00C06861" w:rsidRPr="00E84F4A" w:rsidRDefault="00C06861" w:rsidP="001154C7">
            <w:pPr>
              <w:spacing w:after="0" w:line="240" w:lineRule="auto"/>
              <w:rPr>
                <w:rFonts w:eastAsia="Calibri"/>
                <w:b w:val="0"/>
                <w:bCs/>
                <w:sz w:val="24"/>
                <w:szCs w:val="24"/>
                <w:lang w:val="uk-UA"/>
              </w:rPr>
            </w:pPr>
            <w:r w:rsidRPr="00E84F4A">
              <w:rPr>
                <w:rFonts w:eastAsia="Calibri"/>
                <w:b w:val="0"/>
                <w:bCs/>
                <w:sz w:val="24"/>
                <w:szCs w:val="24"/>
                <w:lang w:val="uk-UA"/>
              </w:rPr>
              <w:t>Підвищення якості географічної освіти та її результативності шляхом формування географічної культури  учнів.</w:t>
            </w:r>
          </w:p>
        </w:tc>
      </w:tr>
      <w:tr w:rsidR="004B4ECB" w:rsidRPr="005A4482" w:rsidTr="00C06861">
        <w:trPr>
          <w:trHeight w:val="1098"/>
          <w:jc w:val="center"/>
        </w:trPr>
        <w:tc>
          <w:tcPr>
            <w:tcW w:w="1245" w:type="dxa"/>
          </w:tcPr>
          <w:p w:rsidR="004B4ECB" w:rsidRPr="00E84F4A" w:rsidRDefault="004B4ECB" w:rsidP="004B4ECB">
            <w:pPr>
              <w:spacing w:after="0"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2014/</w:t>
            </w:r>
          </w:p>
          <w:p w:rsidR="004B4ECB" w:rsidRPr="00E84F4A" w:rsidRDefault="004B4ECB" w:rsidP="004B4ECB">
            <w:pPr>
              <w:spacing w:after="0" w:line="240" w:lineRule="auto"/>
              <w:jc w:val="both"/>
              <w:rPr>
                <w:rFonts w:eastAsia="Calibri"/>
                <w:b w:val="0"/>
                <w:bCs/>
                <w:sz w:val="24"/>
                <w:szCs w:val="24"/>
                <w:lang w:val="uk-UA"/>
              </w:rPr>
            </w:pPr>
            <w:r w:rsidRPr="00E84F4A">
              <w:rPr>
                <w:b w:val="0"/>
                <w:sz w:val="24"/>
                <w:szCs w:val="24"/>
                <w:lang w:val="uk-UA"/>
              </w:rPr>
              <w:t>2015 н.р.</w:t>
            </w:r>
          </w:p>
        </w:tc>
        <w:tc>
          <w:tcPr>
            <w:tcW w:w="1968" w:type="dxa"/>
          </w:tcPr>
          <w:p w:rsidR="004B4ECB" w:rsidRPr="00E84F4A" w:rsidRDefault="004B4ECB" w:rsidP="004B4ECB">
            <w:pPr>
              <w:spacing w:after="0" w:line="240" w:lineRule="auto"/>
              <w:jc w:val="both"/>
              <w:rPr>
                <w:rFonts w:eastAsia="Calibri"/>
                <w:b w:val="0"/>
                <w:bCs/>
                <w:sz w:val="24"/>
                <w:szCs w:val="24"/>
                <w:lang w:val="uk-UA"/>
              </w:rPr>
            </w:pPr>
            <w:r w:rsidRPr="00E84F4A">
              <w:rPr>
                <w:rFonts w:eastAsia="Times New Roman"/>
                <w:b w:val="0"/>
                <w:sz w:val="24"/>
                <w:szCs w:val="24"/>
                <w:lang w:val="uk-UA"/>
              </w:rPr>
              <w:t>Шкільний</w:t>
            </w:r>
          </w:p>
          <w:p w:rsidR="004B4ECB" w:rsidRPr="00E84F4A" w:rsidRDefault="004B4ECB" w:rsidP="004B4ECB">
            <w:pPr>
              <w:spacing w:after="0" w:line="240" w:lineRule="auto"/>
              <w:jc w:val="both"/>
              <w:rPr>
                <w:rFonts w:eastAsia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819" w:type="dxa"/>
          </w:tcPr>
          <w:p w:rsidR="004B4ECB" w:rsidRPr="00E84F4A" w:rsidRDefault="004B4ECB" w:rsidP="00F44A13">
            <w:pPr>
              <w:spacing w:after="0" w:line="240" w:lineRule="auto"/>
              <w:rPr>
                <w:rFonts w:eastAsia="Calibri"/>
                <w:b w:val="0"/>
                <w:bCs/>
                <w:sz w:val="24"/>
                <w:szCs w:val="24"/>
                <w:lang w:val="uk-UA"/>
              </w:rPr>
            </w:pPr>
            <w:r w:rsidRPr="00E84F4A">
              <w:rPr>
                <w:rFonts w:eastAsia="Calibri"/>
                <w:b w:val="0"/>
                <w:bCs/>
                <w:sz w:val="24"/>
                <w:szCs w:val="24"/>
                <w:lang w:val="uk-UA"/>
              </w:rPr>
              <w:t>Дончик Микола Васильович</w:t>
            </w:r>
            <w:r w:rsidRPr="00E84F4A">
              <w:rPr>
                <w:b w:val="0"/>
                <w:sz w:val="24"/>
                <w:szCs w:val="24"/>
                <w:lang w:val="uk-UA"/>
              </w:rPr>
              <w:t>, вчитель</w:t>
            </w:r>
            <w:r w:rsidRPr="00E84F4A">
              <w:rPr>
                <w:b w:val="0"/>
                <w:bCs/>
                <w:sz w:val="24"/>
                <w:szCs w:val="24"/>
                <w:lang w:val="uk-UA"/>
              </w:rPr>
              <w:t xml:space="preserve"> правознавства</w:t>
            </w:r>
          </w:p>
        </w:tc>
        <w:tc>
          <w:tcPr>
            <w:tcW w:w="3587" w:type="dxa"/>
          </w:tcPr>
          <w:p w:rsidR="004B4ECB" w:rsidRPr="00E84F4A" w:rsidRDefault="004B4ECB" w:rsidP="004B4ECB">
            <w:pPr>
              <w:spacing w:after="0" w:line="240" w:lineRule="auto"/>
              <w:jc w:val="both"/>
              <w:rPr>
                <w:rFonts w:eastAsia="Calibri"/>
                <w:b w:val="0"/>
                <w:bCs/>
                <w:sz w:val="24"/>
                <w:szCs w:val="24"/>
                <w:lang w:val="uk-UA"/>
              </w:rPr>
            </w:pPr>
            <w:r w:rsidRPr="00E84F4A">
              <w:rPr>
                <w:b w:val="0"/>
                <w:bCs/>
                <w:sz w:val="24"/>
                <w:szCs w:val="24"/>
                <w:lang w:val="uk-UA"/>
              </w:rPr>
              <w:t>Підвищення пізнавальної активності учнів на уроках правознавства як фактор створення ситуації успіху</w:t>
            </w:r>
          </w:p>
        </w:tc>
      </w:tr>
    </w:tbl>
    <w:p w:rsidR="00A46399" w:rsidRPr="00554796" w:rsidRDefault="00A46399" w:rsidP="00E84F4A">
      <w:pPr>
        <w:rPr>
          <w:b w:val="0"/>
          <w:color w:val="0070C0"/>
          <w:lang w:val="uk-UA"/>
        </w:rPr>
      </w:pPr>
    </w:p>
    <w:p w:rsidR="001154C7" w:rsidRDefault="00A46399" w:rsidP="00E84F4A">
      <w:pPr>
        <w:spacing w:after="0" w:line="240" w:lineRule="auto"/>
        <w:ind w:firstLine="708"/>
        <w:jc w:val="center"/>
        <w:rPr>
          <w:szCs w:val="28"/>
          <w:lang w:val="uk-UA"/>
        </w:rPr>
      </w:pPr>
      <w:r w:rsidRPr="004D2136">
        <w:rPr>
          <w:color w:val="FF0000"/>
          <w:szCs w:val="28"/>
          <w:lang w:val="uk-UA"/>
        </w:rPr>
        <w:t>2.2. Стан впровадження інноваційних технологій навчання</w:t>
      </w:r>
      <w:r w:rsidRPr="004D2136">
        <w:rPr>
          <w:szCs w:val="28"/>
          <w:lang w:val="uk-UA"/>
        </w:rPr>
        <w:t xml:space="preserve"> </w:t>
      </w:r>
    </w:p>
    <w:p w:rsidR="00E84F4A" w:rsidRPr="00E84F4A" w:rsidRDefault="00E84F4A" w:rsidP="00E84F4A">
      <w:pPr>
        <w:spacing w:after="0" w:line="240" w:lineRule="auto"/>
        <w:ind w:firstLine="708"/>
        <w:jc w:val="center"/>
        <w:rPr>
          <w:szCs w:val="28"/>
          <w:lang w:val="uk-UA"/>
        </w:rPr>
      </w:pPr>
    </w:p>
    <w:p w:rsidR="001154C7" w:rsidRPr="00E84F4A" w:rsidRDefault="001154C7" w:rsidP="00E84F4A">
      <w:pPr>
        <w:spacing w:after="0" w:line="240" w:lineRule="auto"/>
        <w:ind w:firstLine="426"/>
        <w:jc w:val="both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У Харківському ліцеї № 107  Харківської міської ради Харківської області</w:t>
      </w:r>
    </w:p>
    <w:p w:rsidR="00BE0DAA" w:rsidRPr="00E84F4A" w:rsidRDefault="001154C7" w:rsidP="00E84F4A">
      <w:pPr>
        <w:spacing w:after="0" w:line="240" w:lineRule="auto"/>
        <w:ind w:firstLine="426"/>
        <w:jc w:val="both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щорічно проводиться а</w:t>
      </w:r>
      <w:r w:rsidR="00BE0DAA" w:rsidRPr="00E84F4A">
        <w:rPr>
          <w:b w:val="0"/>
          <w:szCs w:val="28"/>
          <w:lang w:val="uk-UA"/>
        </w:rPr>
        <w:t>наліз роботи з інноваційної,  експериментальної та новаційної діяльності</w:t>
      </w:r>
      <w:r w:rsidRPr="00E84F4A">
        <w:rPr>
          <w:b w:val="0"/>
          <w:szCs w:val="28"/>
          <w:lang w:val="uk-UA"/>
        </w:rPr>
        <w:t>.</w:t>
      </w:r>
    </w:p>
    <w:p w:rsidR="00BE0DAA" w:rsidRPr="00E84F4A" w:rsidRDefault="001154C7" w:rsidP="00E84F4A">
      <w:pPr>
        <w:spacing w:after="0" w:line="240" w:lineRule="auto"/>
        <w:ind w:firstLine="426"/>
        <w:jc w:val="both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У</w:t>
      </w:r>
      <w:r w:rsidR="00BE0DAA" w:rsidRPr="00E84F4A">
        <w:rPr>
          <w:b w:val="0"/>
          <w:szCs w:val="28"/>
          <w:lang w:val="uk-UA"/>
        </w:rPr>
        <w:t xml:space="preserve"> 2013/2014 н</w:t>
      </w:r>
      <w:r w:rsidRPr="00E84F4A">
        <w:rPr>
          <w:b w:val="0"/>
          <w:szCs w:val="28"/>
          <w:lang w:val="uk-UA"/>
        </w:rPr>
        <w:t>авчальному році розробл</w:t>
      </w:r>
      <w:r w:rsidR="00182C2E" w:rsidRPr="00E84F4A">
        <w:rPr>
          <w:b w:val="0"/>
          <w:szCs w:val="28"/>
          <w:lang w:val="uk-UA"/>
        </w:rPr>
        <w:t>ено такі з</w:t>
      </w:r>
      <w:r w:rsidR="00BE0DAA" w:rsidRPr="00E84F4A">
        <w:rPr>
          <w:b w:val="0"/>
          <w:szCs w:val="28"/>
          <w:lang w:val="uk-UA"/>
        </w:rPr>
        <w:t>аходи:</w:t>
      </w:r>
    </w:p>
    <w:p w:rsidR="00BE0DAA" w:rsidRPr="00E84F4A" w:rsidRDefault="00BE0DAA" w:rsidP="00E84F4A">
      <w:pPr>
        <w:spacing w:after="0" w:line="240" w:lineRule="auto"/>
        <w:ind w:firstLine="426"/>
        <w:rPr>
          <w:b w:val="0"/>
          <w:szCs w:val="28"/>
          <w:u w:val="single"/>
          <w:lang w:val="uk-UA"/>
        </w:rPr>
      </w:pPr>
      <w:r w:rsidRPr="00E84F4A">
        <w:rPr>
          <w:b w:val="0"/>
          <w:szCs w:val="28"/>
          <w:u w:val="single"/>
          <w:lang w:val="uk-UA"/>
        </w:rPr>
        <w:t xml:space="preserve">1.  Поповнення матеріально-технічної  бази ліцею: </w:t>
      </w:r>
    </w:p>
    <w:p w:rsidR="00BE0DAA" w:rsidRPr="00E84F4A" w:rsidRDefault="00BE0DAA" w:rsidP="00E84F4A">
      <w:pPr>
        <w:spacing w:after="0" w:line="240" w:lineRule="auto"/>
        <w:ind w:left="-142" w:firstLine="142"/>
        <w:jc w:val="both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У ліцеї 2 комп’ютерні кабінети, в одному з них оновлена комп’ютерна техніка. Мультимедійний  кабінет. Ліцей має 4 мультимедійні проектори, які використовують під час навчольно- виховного процесу, у 10 навчальних кабінетах працює комп’ютерна техніка.</w:t>
      </w:r>
    </w:p>
    <w:p w:rsidR="00BE0DAA" w:rsidRPr="00E84F4A" w:rsidRDefault="00BE0DAA" w:rsidP="00E84F4A">
      <w:pPr>
        <w:spacing w:after="0" w:line="240" w:lineRule="auto"/>
        <w:ind w:left="-142" w:firstLine="142"/>
        <w:jc w:val="both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 xml:space="preserve">Увесь навчальний заклад охоплений мережою Інтернету, також у бібліотеці та початковій школі встановлений  WI-FI, який працює с 11 до 16 години. </w:t>
      </w:r>
    </w:p>
    <w:p w:rsidR="00BE0DAA" w:rsidRPr="00E84F4A" w:rsidRDefault="00BE0DAA" w:rsidP="00E84F4A">
      <w:pPr>
        <w:spacing w:after="0" w:line="240" w:lineRule="auto"/>
        <w:ind w:left="-142" w:firstLine="142"/>
        <w:jc w:val="both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Створно електронний банк наочних та дидактичних матеріалів до уроків з різних предметів.</w:t>
      </w:r>
    </w:p>
    <w:p w:rsidR="00BE0DAA" w:rsidRPr="00E84F4A" w:rsidRDefault="00BE0DAA" w:rsidP="00E84F4A">
      <w:pPr>
        <w:spacing w:after="0" w:line="240" w:lineRule="auto"/>
        <w:ind w:left="-142" w:firstLine="142"/>
        <w:jc w:val="both"/>
        <w:rPr>
          <w:b w:val="0"/>
          <w:szCs w:val="28"/>
          <w:u w:val="single"/>
          <w:lang w:val="uk-UA"/>
        </w:rPr>
      </w:pPr>
      <w:r w:rsidRPr="00E84F4A">
        <w:rPr>
          <w:szCs w:val="28"/>
          <w:lang w:val="uk-UA"/>
        </w:rPr>
        <w:lastRenderedPageBreak/>
        <w:t xml:space="preserve">           </w:t>
      </w:r>
      <w:r w:rsidRPr="00E84F4A">
        <w:rPr>
          <w:szCs w:val="28"/>
          <w:u w:val="single"/>
          <w:lang w:val="uk-UA"/>
        </w:rPr>
        <w:t>2</w:t>
      </w:r>
      <w:r w:rsidRPr="00E84F4A">
        <w:rPr>
          <w:b w:val="0"/>
          <w:szCs w:val="28"/>
          <w:u w:val="single"/>
          <w:lang w:val="uk-UA"/>
        </w:rPr>
        <w:t>. Впровадження інноваційних  технологій в управлінні навчально- методичною роботою з педагогічними кадрами.</w:t>
      </w:r>
    </w:p>
    <w:p w:rsidR="00BE0DAA" w:rsidRPr="00E84F4A" w:rsidRDefault="00BE0DAA" w:rsidP="00E84F4A">
      <w:pPr>
        <w:spacing w:after="0" w:line="240" w:lineRule="auto"/>
        <w:ind w:left="-142" w:firstLine="142"/>
        <w:jc w:val="both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 xml:space="preserve">              Робота  на комп`ютері у програмах:</w:t>
      </w:r>
      <w:r w:rsidRPr="00E84F4A">
        <w:rPr>
          <w:b w:val="0"/>
          <w:szCs w:val="28"/>
        </w:rPr>
        <w:t>”</w:t>
      </w:r>
      <w:r w:rsidRPr="00E84F4A">
        <w:rPr>
          <w:b w:val="0"/>
          <w:szCs w:val="28"/>
          <w:lang w:val="uk-UA"/>
        </w:rPr>
        <w:t>МОМ</w:t>
      </w:r>
      <w:r w:rsidRPr="00E84F4A">
        <w:rPr>
          <w:b w:val="0"/>
          <w:szCs w:val="28"/>
        </w:rPr>
        <w:t>”</w:t>
      </w:r>
      <w:r w:rsidRPr="00E84F4A">
        <w:rPr>
          <w:b w:val="0"/>
          <w:szCs w:val="28"/>
          <w:lang w:val="uk-UA"/>
        </w:rPr>
        <w:t xml:space="preserve">, </w:t>
      </w:r>
      <w:r w:rsidRPr="00E84F4A">
        <w:rPr>
          <w:b w:val="0"/>
          <w:szCs w:val="28"/>
        </w:rPr>
        <w:t>“</w:t>
      </w:r>
      <w:r w:rsidRPr="00E84F4A">
        <w:rPr>
          <w:b w:val="0"/>
          <w:szCs w:val="28"/>
          <w:lang w:val="uk-UA"/>
        </w:rPr>
        <w:t>Шкільна мережа</w:t>
      </w:r>
      <w:r w:rsidRPr="00E84F4A">
        <w:rPr>
          <w:b w:val="0"/>
          <w:szCs w:val="28"/>
        </w:rPr>
        <w:t>”</w:t>
      </w:r>
      <w:r w:rsidRPr="00E84F4A">
        <w:rPr>
          <w:b w:val="0"/>
          <w:szCs w:val="28"/>
          <w:lang w:val="uk-UA"/>
        </w:rPr>
        <w:t>, “Ефективна школа”:</w:t>
      </w:r>
    </w:p>
    <w:p w:rsidR="00BE0DAA" w:rsidRPr="00E84F4A" w:rsidRDefault="00BE0DAA" w:rsidP="00E84F4A">
      <w:pPr>
        <w:numPr>
          <w:ilvl w:val="0"/>
          <w:numId w:val="36"/>
        </w:numPr>
        <w:spacing w:after="0" w:line="240" w:lineRule="auto"/>
        <w:ind w:left="-142" w:firstLine="142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“Учні”;</w:t>
      </w:r>
    </w:p>
    <w:p w:rsidR="00BE0DAA" w:rsidRPr="00E84F4A" w:rsidRDefault="00BE0DAA" w:rsidP="00E84F4A">
      <w:pPr>
        <w:numPr>
          <w:ilvl w:val="0"/>
          <w:numId w:val="36"/>
        </w:numPr>
        <w:spacing w:after="0" w:line="240" w:lineRule="auto"/>
        <w:ind w:left="-142" w:firstLine="142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“Співробітники”;</w:t>
      </w:r>
    </w:p>
    <w:p w:rsidR="00BE0DAA" w:rsidRPr="00E84F4A" w:rsidRDefault="00BE0DAA" w:rsidP="00E84F4A">
      <w:pPr>
        <w:numPr>
          <w:ilvl w:val="0"/>
          <w:numId w:val="36"/>
        </w:numPr>
        <w:spacing w:after="0" w:line="240" w:lineRule="auto"/>
        <w:ind w:left="-142" w:firstLine="142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“Тексти й  документи”;</w:t>
      </w:r>
    </w:p>
    <w:p w:rsidR="00BE0DAA" w:rsidRPr="00E84F4A" w:rsidRDefault="00BE0DAA" w:rsidP="00E84F4A">
      <w:pPr>
        <w:numPr>
          <w:ilvl w:val="0"/>
          <w:numId w:val="36"/>
        </w:numPr>
        <w:spacing w:after="0" w:line="240" w:lineRule="auto"/>
        <w:ind w:left="-142" w:firstLine="142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“Табель”;</w:t>
      </w:r>
    </w:p>
    <w:p w:rsidR="00BE0DAA" w:rsidRPr="00E84F4A" w:rsidRDefault="00BE0DAA" w:rsidP="00E84F4A">
      <w:pPr>
        <w:numPr>
          <w:ilvl w:val="0"/>
          <w:numId w:val="36"/>
        </w:numPr>
        <w:spacing w:after="0" w:line="240" w:lineRule="auto"/>
        <w:ind w:left="-142" w:firstLine="142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“Тарифікація”;</w:t>
      </w:r>
    </w:p>
    <w:p w:rsidR="00BE0DAA" w:rsidRPr="00E84F4A" w:rsidRDefault="00BE0DAA" w:rsidP="00E84F4A">
      <w:pPr>
        <w:numPr>
          <w:ilvl w:val="0"/>
          <w:numId w:val="36"/>
        </w:numPr>
        <w:spacing w:after="0" w:line="240" w:lineRule="auto"/>
        <w:ind w:left="-142" w:firstLine="142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“Розклад уроків”;</w:t>
      </w:r>
    </w:p>
    <w:p w:rsidR="00BE0DAA" w:rsidRPr="00E84F4A" w:rsidRDefault="00BE0DAA" w:rsidP="00E84F4A">
      <w:pPr>
        <w:numPr>
          <w:ilvl w:val="0"/>
          <w:numId w:val="36"/>
        </w:numPr>
        <w:spacing w:after="0" w:line="240" w:lineRule="auto"/>
        <w:ind w:left="-142" w:firstLine="142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«Атестація»;</w:t>
      </w:r>
    </w:p>
    <w:p w:rsidR="00BE0DAA" w:rsidRPr="00E84F4A" w:rsidRDefault="00BE0DAA" w:rsidP="00E84F4A">
      <w:pPr>
        <w:numPr>
          <w:ilvl w:val="0"/>
          <w:numId w:val="36"/>
        </w:numPr>
        <w:spacing w:after="0" w:line="240" w:lineRule="auto"/>
        <w:ind w:left="-142" w:firstLine="142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“Курсова  перепідготовка”;</w:t>
      </w:r>
    </w:p>
    <w:p w:rsidR="00BE0DAA" w:rsidRPr="00E84F4A" w:rsidRDefault="00BE0DAA" w:rsidP="00E84F4A">
      <w:pPr>
        <w:spacing w:after="0" w:line="240" w:lineRule="auto"/>
        <w:ind w:left="-142" w:firstLine="142"/>
        <w:jc w:val="both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>Постійне оновлення сайту ліцею. Використання мультимедійних  та комп’ютерних технологій при проведенні семінарів, педагогічних рад, нарад при директорові, методичних рад, атестацій вчителів, засідань ШМО,  проведенні уроків, виховних заходів тощо. Проводяться комп</w:t>
      </w:r>
      <w:r w:rsidRPr="00E84F4A">
        <w:rPr>
          <w:b w:val="0"/>
          <w:szCs w:val="28"/>
        </w:rPr>
        <w:t>'</w:t>
      </w:r>
      <w:r w:rsidRPr="00E84F4A">
        <w:rPr>
          <w:b w:val="0"/>
          <w:szCs w:val="28"/>
          <w:lang w:val="uk-UA"/>
        </w:rPr>
        <w:t>ютерні курси для вчителів, які бажають підвищити рівень володіння комп</w:t>
      </w:r>
      <w:r w:rsidRPr="00E84F4A">
        <w:rPr>
          <w:b w:val="0"/>
          <w:szCs w:val="28"/>
        </w:rPr>
        <w:t>'</w:t>
      </w:r>
      <w:r w:rsidRPr="00E84F4A">
        <w:rPr>
          <w:b w:val="0"/>
          <w:szCs w:val="28"/>
          <w:lang w:val="uk-UA"/>
        </w:rPr>
        <w:t>ютерними технологіями.</w:t>
      </w:r>
    </w:p>
    <w:p w:rsidR="00BE0DAA" w:rsidRPr="00E84F4A" w:rsidRDefault="00BE0DAA" w:rsidP="00E84F4A">
      <w:pPr>
        <w:spacing w:after="0" w:line="240" w:lineRule="auto"/>
        <w:ind w:left="-142" w:firstLine="142"/>
        <w:jc w:val="both"/>
        <w:rPr>
          <w:b w:val="0"/>
          <w:szCs w:val="28"/>
          <w:lang w:val="uk-UA"/>
        </w:rPr>
      </w:pPr>
      <w:r w:rsidRPr="00E84F4A">
        <w:rPr>
          <w:b w:val="0"/>
          <w:spacing w:val="-2"/>
          <w:szCs w:val="28"/>
          <w:lang w:val="uk-UA"/>
        </w:rPr>
        <w:t xml:space="preserve">Залучені до реалізації Національного проекту «Відкритий світ». </w:t>
      </w:r>
      <w:r w:rsidRPr="00E84F4A">
        <w:rPr>
          <w:b w:val="0"/>
          <w:szCs w:val="28"/>
          <w:lang w:val="uk-UA"/>
        </w:rPr>
        <w:t>Серед учасників національного проекту "Відкритий світ"</w:t>
      </w:r>
    </w:p>
    <w:tbl>
      <w:tblPr>
        <w:tblW w:w="966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1985"/>
        <w:gridCol w:w="1842"/>
        <w:gridCol w:w="3260"/>
      </w:tblGrid>
      <w:tr w:rsidR="00BE0DAA" w:rsidRPr="00E84F4A" w:rsidTr="00E84F4A">
        <w:trPr>
          <w:trHeight w:val="307"/>
          <w:jc w:val="center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ПІБ вчителя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Категорія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 xml:space="preserve">Звання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 xml:space="preserve">Предмет </w:t>
            </w:r>
          </w:p>
        </w:tc>
      </w:tr>
      <w:tr w:rsidR="00BE0DAA" w:rsidRPr="00E84F4A" w:rsidTr="00936018">
        <w:trPr>
          <w:trHeight w:val="250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Панченко І.І.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математика</w:t>
            </w:r>
          </w:p>
        </w:tc>
      </w:tr>
      <w:tr w:rsidR="00BE0DAA" w:rsidRPr="00E84F4A" w:rsidTr="00936018">
        <w:trPr>
          <w:trHeight w:val="250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Дряпочка Н.С.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математика</w:t>
            </w:r>
          </w:p>
        </w:tc>
      </w:tr>
      <w:tr w:rsidR="00BE0DAA" w:rsidRPr="00E84F4A" w:rsidTr="00936018">
        <w:trPr>
          <w:trHeight w:val="180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Барченко Н.С.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трудове навчання</w:t>
            </w:r>
          </w:p>
        </w:tc>
      </w:tr>
      <w:tr w:rsidR="00BE0DAA" w:rsidRPr="00E84F4A" w:rsidTr="00936018">
        <w:trPr>
          <w:trHeight w:val="499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Логінов М.М.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вчитель-методист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трудове навчання</w:t>
            </w:r>
          </w:p>
        </w:tc>
      </w:tr>
      <w:tr w:rsidR="00BE0DAA" w:rsidRPr="00E84F4A" w:rsidTr="00936018">
        <w:trPr>
          <w:trHeight w:val="499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Семеніхіна С.М.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вчитель-методист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образотворче мистецтво</w:t>
            </w:r>
          </w:p>
        </w:tc>
      </w:tr>
      <w:tr w:rsidR="00BE0DAA" w:rsidRPr="00E84F4A" w:rsidTr="00936018">
        <w:trPr>
          <w:trHeight w:val="751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Михайліченко В.П.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Відмінник освітиУкраїни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біологія, хімія</w:t>
            </w:r>
          </w:p>
        </w:tc>
      </w:tr>
      <w:tr w:rsidR="00BE0DAA" w:rsidRPr="00E84F4A" w:rsidTr="00936018">
        <w:trPr>
          <w:trHeight w:val="250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Носікова О.П.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друга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біологія</w:t>
            </w:r>
          </w:p>
        </w:tc>
      </w:tr>
      <w:tr w:rsidR="00BE0DAA" w:rsidRPr="00E84F4A" w:rsidTr="00936018">
        <w:trPr>
          <w:trHeight w:val="131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Овсяннікова О.О.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перша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інформатика, математика</w:t>
            </w:r>
          </w:p>
        </w:tc>
      </w:tr>
      <w:tr w:rsidR="00BE0DAA" w:rsidRPr="00E84F4A" w:rsidTr="00936018">
        <w:trPr>
          <w:trHeight w:val="250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Ходак О.В.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перша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географія</w:t>
            </w:r>
          </w:p>
        </w:tc>
      </w:tr>
      <w:tr w:rsidR="00BE0DAA" w:rsidRPr="00E84F4A" w:rsidTr="00936018">
        <w:trPr>
          <w:trHeight w:val="284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Овчарова Н.Р.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укр.мова та літ-ра</w:t>
            </w:r>
          </w:p>
        </w:tc>
      </w:tr>
      <w:tr w:rsidR="00BE0DAA" w:rsidRPr="00E84F4A" w:rsidTr="00936018">
        <w:trPr>
          <w:trHeight w:val="334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Кіндра В.Г.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вчитель-методист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рос.мова, світова літ-ра</w:t>
            </w:r>
          </w:p>
        </w:tc>
      </w:tr>
      <w:tr w:rsidR="00BE0DAA" w:rsidRPr="00E84F4A" w:rsidTr="00936018">
        <w:trPr>
          <w:trHeight w:val="384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Таран В.Ф.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рос.мова, світова літ-ра</w:t>
            </w:r>
          </w:p>
        </w:tc>
      </w:tr>
      <w:tr w:rsidR="00BE0DAA" w:rsidRPr="00E84F4A" w:rsidTr="00936018">
        <w:trPr>
          <w:trHeight w:val="250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Горішна К.Г.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перша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англ.мова</w:t>
            </w:r>
          </w:p>
        </w:tc>
      </w:tr>
      <w:tr w:rsidR="00BE0DAA" w:rsidRPr="00E84F4A" w:rsidTr="00936018">
        <w:trPr>
          <w:trHeight w:val="250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Бобова 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друга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англ.мова</w:t>
            </w:r>
          </w:p>
        </w:tc>
      </w:tr>
      <w:tr w:rsidR="00BE0DAA" w:rsidRPr="00E84F4A" w:rsidTr="00936018">
        <w:trPr>
          <w:trHeight w:val="250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Чукаліна В.П.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англ.мова</w:t>
            </w:r>
          </w:p>
        </w:tc>
      </w:tr>
      <w:tr w:rsidR="00BE0DAA" w:rsidRPr="00E84F4A" w:rsidTr="00936018">
        <w:trPr>
          <w:trHeight w:val="329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Куліш О.Б.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вища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right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AA" w:rsidRPr="00E84F4A" w:rsidRDefault="00BE0DAA" w:rsidP="00E84F4A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84F4A">
              <w:rPr>
                <w:rFonts w:eastAsia="Times New Roman"/>
                <w:b w:val="0"/>
                <w:color w:val="000000"/>
                <w:sz w:val="24"/>
                <w:szCs w:val="24"/>
                <w:lang w:val="uk-UA" w:eastAsia="en-US"/>
              </w:rPr>
              <w:t>математика</w:t>
            </w:r>
          </w:p>
        </w:tc>
      </w:tr>
    </w:tbl>
    <w:p w:rsidR="00BE0DAA" w:rsidRPr="00E84F4A" w:rsidRDefault="00BE0DAA" w:rsidP="00E84F4A">
      <w:pPr>
        <w:spacing w:after="0" w:line="240" w:lineRule="auto"/>
        <w:ind w:left="-142" w:firstLine="142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 xml:space="preserve">            </w:t>
      </w:r>
    </w:p>
    <w:p w:rsidR="00BE0DAA" w:rsidRPr="00E84F4A" w:rsidRDefault="00BE0DAA" w:rsidP="00E84F4A">
      <w:pPr>
        <w:spacing w:after="0" w:line="240" w:lineRule="auto"/>
        <w:ind w:left="-142" w:firstLine="142"/>
        <w:jc w:val="both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 xml:space="preserve">Загальна кількість вчителів, що пройшли курси </w:t>
      </w:r>
      <w:r w:rsidRPr="00F44A13">
        <w:rPr>
          <w:b w:val="0"/>
          <w:szCs w:val="28"/>
          <w:lang w:val="uk-UA"/>
        </w:rPr>
        <w:t>з дистанційного навчання у 2013/2014 н.р. становить - 14 вчителів.</w:t>
      </w:r>
      <w:r w:rsidRPr="00E84F4A">
        <w:rPr>
          <w:b w:val="0"/>
          <w:szCs w:val="28"/>
          <w:lang w:val="uk-UA"/>
        </w:rPr>
        <w:t xml:space="preserve"> Розроблені дистанційні курси з наступних предметів: українська література, світова література, математика, історія, біологія, </w:t>
      </w:r>
      <w:r w:rsidRPr="00E84F4A">
        <w:rPr>
          <w:b w:val="0"/>
          <w:szCs w:val="28"/>
          <w:lang w:val="uk-UA"/>
        </w:rPr>
        <w:lastRenderedPageBreak/>
        <w:t>географія, англійська мова, фізика. Дані курси розміщено на сайт ліцею та використовуються у роботі з учнями.</w:t>
      </w:r>
    </w:p>
    <w:p w:rsidR="00BE0DAA" w:rsidRPr="00E84F4A" w:rsidRDefault="00BE0DAA" w:rsidP="00E84F4A">
      <w:pPr>
        <w:spacing w:after="0" w:line="240" w:lineRule="auto"/>
        <w:ind w:left="-142" w:firstLine="142"/>
        <w:jc w:val="both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/>
        </w:rPr>
        <w:t xml:space="preserve">         Робота методичних об’єднань  вчителів ліцею відзначається активним упровадженням таких технологій: </w:t>
      </w:r>
    </w:p>
    <w:p w:rsidR="00BE0DAA" w:rsidRPr="00E84F4A" w:rsidRDefault="00BE0DAA" w:rsidP="00E84F4A">
      <w:pPr>
        <w:pStyle w:val="14"/>
        <w:numPr>
          <w:ilvl w:val="0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  <w:lang w:val="uk-UA"/>
        </w:rPr>
        <w:t>Метод проектів</w:t>
      </w:r>
    </w:p>
    <w:p w:rsidR="00BE0DAA" w:rsidRPr="00E84F4A" w:rsidRDefault="00BE0DAA" w:rsidP="00E84F4A">
      <w:pPr>
        <w:pStyle w:val="14"/>
        <w:numPr>
          <w:ilvl w:val="0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  <w:lang w:val="uk-UA"/>
        </w:rPr>
        <w:t>Інтерактивні технології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  <w:lang w:val="uk-UA"/>
        </w:rPr>
        <w:t xml:space="preserve"> „Мозковий штурм”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  <w:lang w:val="uk-UA"/>
        </w:rPr>
        <w:t xml:space="preserve"> «Робота в парах»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  <w:lang w:val="uk-UA"/>
        </w:rPr>
        <w:t>«Ротаційні (змінювальні) трійки»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  <w:lang w:val="uk-UA"/>
        </w:rPr>
        <w:t>„Навчаючи – учусь”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  <w:lang w:val="uk-UA"/>
        </w:rPr>
        <w:t xml:space="preserve"> «Акваріум»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</w:rPr>
        <w:t>« Ажурна пилка»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  <w:lang w:val="uk-UA"/>
        </w:rPr>
        <w:t>„Мікрофон”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  <w:lang w:val="uk-UA"/>
        </w:rPr>
        <w:t>„Незакінчене речення”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84F4A">
        <w:rPr>
          <w:rFonts w:ascii="Times New Roman" w:hAnsi="Times New Roman"/>
          <w:bCs/>
          <w:iCs/>
          <w:sz w:val="28"/>
          <w:szCs w:val="28"/>
          <w:lang w:val="uk-UA"/>
        </w:rPr>
        <w:t>Пошук скарбів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84F4A">
        <w:rPr>
          <w:rFonts w:ascii="Times New Roman" w:hAnsi="Times New Roman"/>
          <w:bCs/>
          <w:iCs/>
          <w:sz w:val="28"/>
          <w:szCs w:val="28"/>
        </w:rPr>
        <w:t>Коло ідей</w:t>
      </w:r>
    </w:p>
    <w:p w:rsidR="00BE0DAA" w:rsidRPr="00E84F4A" w:rsidRDefault="00BE0DAA" w:rsidP="00E84F4A">
      <w:pPr>
        <w:pStyle w:val="14"/>
        <w:numPr>
          <w:ilvl w:val="1"/>
          <w:numId w:val="35"/>
        </w:numPr>
        <w:spacing w:after="0" w:line="240" w:lineRule="auto"/>
        <w:ind w:left="-142" w:firstLine="142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84F4A">
        <w:rPr>
          <w:rFonts w:ascii="Times New Roman" w:hAnsi="Times New Roman"/>
          <w:bCs/>
          <w:iCs/>
          <w:sz w:val="28"/>
          <w:szCs w:val="28"/>
          <w:lang w:val="uk-UA"/>
        </w:rPr>
        <w:t>Рольові ігри</w:t>
      </w:r>
    </w:p>
    <w:p w:rsidR="00BE0DAA" w:rsidRPr="00E84F4A" w:rsidRDefault="00BE0DAA" w:rsidP="00E84F4A">
      <w:pPr>
        <w:pStyle w:val="14"/>
        <w:numPr>
          <w:ilvl w:val="0"/>
          <w:numId w:val="35"/>
        </w:num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E84F4A">
        <w:rPr>
          <w:rFonts w:ascii="Times New Roman" w:hAnsi="Times New Roman"/>
          <w:sz w:val="28"/>
          <w:szCs w:val="28"/>
          <w:lang w:val="uk-UA"/>
        </w:rPr>
        <w:t>Бінарні уроки</w:t>
      </w:r>
    </w:p>
    <w:p w:rsidR="00BE0DAA" w:rsidRPr="00182C2E" w:rsidRDefault="00BE0DAA" w:rsidP="00E84F4A">
      <w:pPr>
        <w:spacing w:after="0" w:line="240" w:lineRule="auto"/>
        <w:ind w:left="-142" w:firstLine="142"/>
        <w:jc w:val="both"/>
        <w:rPr>
          <w:b w:val="0"/>
          <w:lang w:val="uk-UA"/>
        </w:rPr>
      </w:pPr>
      <w:r w:rsidRPr="00E84F4A">
        <w:rPr>
          <w:szCs w:val="28"/>
          <w:lang w:val="uk-UA"/>
        </w:rPr>
        <w:t xml:space="preserve">         </w:t>
      </w:r>
      <w:r w:rsidRPr="00E84F4A">
        <w:rPr>
          <w:b w:val="0"/>
          <w:szCs w:val="28"/>
          <w:lang w:val="uk-UA"/>
        </w:rPr>
        <w:t>Виконуючи навчальну, виховну й дослідну функції, зазначені технології  застосовуються як на етапі підготовки до проведення занять, створенні навчально-методичного забезпечення, так і під час навчально-виховного процесу й у позашкільній роботі</w:t>
      </w:r>
      <w:r w:rsidRPr="00182C2E">
        <w:rPr>
          <w:b w:val="0"/>
          <w:lang w:val="uk-UA"/>
        </w:rPr>
        <w:t xml:space="preserve">. </w:t>
      </w:r>
    </w:p>
    <w:p w:rsidR="00BE0DAA" w:rsidRPr="00182C2E" w:rsidRDefault="00BE0DAA" w:rsidP="00E84F4A">
      <w:pPr>
        <w:spacing w:after="0" w:line="240" w:lineRule="auto"/>
        <w:ind w:left="-142" w:firstLine="142"/>
        <w:jc w:val="both"/>
        <w:rPr>
          <w:b w:val="0"/>
          <w:lang w:val="uk-UA"/>
        </w:rPr>
      </w:pPr>
      <w:r w:rsidRPr="00182C2E">
        <w:rPr>
          <w:b w:val="0"/>
          <w:lang w:val="uk-UA"/>
        </w:rPr>
        <w:t xml:space="preserve">В ліцеї систематизовано  та підготовлено до використання на сайті </w:t>
      </w:r>
      <w:r w:rsidRPr="00F44A13">
        <w:rPr>
          <w:b w:val="0"/>
          <w:lang w:val="uk-UA"/>
        </w:rPr>
        <w:t>14 навчальних проектів з різних навчальних дисциплін для учнів 5-11 класів. 14 вч</w:t>
      </w:r>
      <w:r w:rsidRPr="00182C2E">
        <w:rPr>
          <w:b w:val="0"/>
          <w:lang w:val="uk-UA"/>
        </w:rPr>
        <w:t>ителів ліцею мають сертифікати та застосовують методу проектів у своїй роботі з учнями.</w:t>
      </w:r>
    </w:p>
    <w:p w:rsidR="00BE0DAA" w:rsidRPr="00182C2E" w:rsidRDefault="00BE0DAA" w:rsidP="00E84F4A">
      <w:pPr>
        <w:spacing w:after="0" w:line="240" w:lineRule="auto"/>
        <w:ind w:left="-142" w:firstLine="142"/>
        <w:jc w:val="both"/>
        <w:rPr>
          <w:b w:val="0"/>
          <w:lang w:val="uk-UA"/>
        </w:rPr>
      </w:pPr>
      <w:r w:rsidRPr="00182C2E">
        <w:rPr>
          <w:b w:val="0"/>
          <w:lang w:val="uk-UA"/>
        </w:rPr>
        <w:t>Впровадження інноваційної програми “Росток” альтернативного курсу з математики (Петерсен Л.Г.) вчителями початкових класів    Макарєєвою  В.В.,   Лінник Н.С.,   Тонконог О.В., Маяковою Н.С. сприяє розвитку логічного мислення, творчих здібностей, пізнавального інтересу учнів. Що досягається завдяки організації пошукової діяльності учнів з розв’язання проблемних ситуацій, запропонованих вчителем, діяльності, у результаті якої діти самостійно приходять до відкриття нового знання.</w:t>
      </w:r>
    </w:p>
    <w:p w:rsidR="00BE0DAA" w:rsidRPr="00E84F4A" w:rsidRDefault="00BE0DAA" w:rsidP="00E84F4A">
      <w:pPr>
        <w:spacing w:after="0" w:line="240" w:lineRule="auto"/>
        <w:ind w:left="-142" w:firstLine="142"/>
        <w:jc w:val="both"/>
        <w:rPr>
          <w:b w:val="0"/>
          <w:u w:val="single"/>
          <w:lang w:val="uk-UA"/>
        </w:rPr>
      </w:pPr>
      <w:r w:rsidRPr="00E84F4A">
        <w:rPr>
          <w:b w:val="0"/>
          <w:u w:val="single"/>
          <w:lang w:val="uk-UA"/>
        </w:rPr>
        <w:t>ІІ. Результативність</w:t>
      </w:r>
    </w:p>
    <w:p w:rsidR="00BE0DAA" w:rsidRDefault="00BE0DAA" w:rsidP="00E84F4A">
      <w:pPr>
        <w:spacing w:after="0" w:line="240" w:lineRule="auto"/>
        <w:ind w:left="-142" w:firstLine="142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До участі у виставці-презентації </w:t>
      </w:r>
      <w:r w:rsidR="00182C2E">
        <w:rPr>
          <w:b w:val="0"/>
          <w:lang w:val="uk-UA"/>
        </w:rPr>
        <w:t xml:space="preserve">педагогічних ідей та технологій </w:t>
      </w:r>
      <w:r>
        <w:rPr>
          <w:b w:val="0"/>
          <w:lang w:val="uk-UA"/>
        </w:rPr>
        <w:t>підготовлено наступні роботи:</w:t>
      </w:r>
    </w:p>
    <w:tbl>
      <w:tblPr>
        <w:tblStyle w:val="af1"/>
        <w:tblW w:w="10240" w:type="dxa"/>
        <w:tblLook w:val="01E0"/>
      </w:tblPr>
      <w:tblGrid>
        <w:gridCol w:w="2518"/>
        <w:gridCol w:w="3402"/>
        <w:gridCol w:w="1398"/>
        <w:gridCol w:w="2922"/>
      </w:tblGrid>
      <w:tr w:rsidR="00BE0DAA" w:rsidRPr="00060BEF" w:rsidTr="00182C2E">
        <w:tc>
          <w:tcPr>
            <w:tcW w:w="2518" w:type="dxa"/>
          </w:tcPr>
          <w:p w:rsidR="00BE0DAA" w:rsidRPr="00060BEF" w:rsidRDefault="00BE0DAA" w:rsidP="00E84F4A">
            <w:pPr>
              <w:ind w:left="-142" w:firstLine="142"/>
              <w:jc w:val="both"/>
              <w:rPr>
                <w:b w:val="0"/>
              </w:rPr>
            </w:pPr>
            <w:r w:rsidRPr="00060BEF">
              <w:rPr>
                <w:b w:val="0"/>
              </w:rPr>
              <w:t xml:space="preserve">Назва </w:t>
            </w:r>
          </w:p>
          <w:p w:rsidR="00BE0DAA" w:rsidRPr="00060BEF" w:rsidRDefault="00BE0DAA" w:rsidP="001154C7">
            <w:pPr>
              <w:ind w:left="-142" w:firstLine="142"/>
              <w:jc w:val="both"/>
              <w:rPr>
                <w:b w:val="0"/>
              </w:rPr>
            </w:pPr>
            <w:r w:rsidRPr="00060BEF">
              <w:rPr>
                <w:b w:val="0"/>
              </w:rPr>
              <w:t>видавництва</w:t>
            </w:r>
          </w:p>
        </w:tc>
        <w:tc>
          <w:tcPr>
            <w:tcW w:w="3402" w:type="dxa"/>
          </w:tcPr>
          <w:p w:rsidR="00BE0DAA" w:rsidRPr="00060BEF" w:rsidRDefault="00BE0DAA" w:rsidP="001154C7">
            <w:pPr>
              <w:ind w:left="-142" w:firstLine="142"/>
              <w:jc w:val="both"/>
              <w:rPr>
                <w:b w:val="0"/>
              </w:rPr>
            </w:pPr>
            <w:r w:rsidRPr="00060BEF">
              <w:rPr>
                <w:b w:val="0"/>
              </w:rPr>
              <w:t>Назва роботи</w:t>
            </w:r>
          </w:p>
        </w:tc>
        <w:tc>
          <w:tcPr>
            <w:tcW w:w="0" w:type="auto"/>
          </w:tcPr>
          <w:p w:rsidR="00BE0DAA" w:rsidRPr="00060BEF" w:rsidRDefault="00BE0DAA" w:rsidP="001154C7">
            <w:pPr>
              <w:ind w:left="-142" w:firstLine="142"/>
              <w:jc w:val="both"/>
              <w:rPr>
                <w:b w:val="0"/>
              </w:rPr>
            </w:pPr>
            <w:r w:rsidRPr="00060BEF">
              <w:rPr>
                <w:b w:val="0"/>
              </w:rPr>
              <w:t>Рік видання</w:t>
            </w:r>
          </w:p>
        </w:tc>
        <w:tc>
          <w:tcPr>
            <w:tcW w:w="2922" w:type="dxa"/>
          </w:tcPr>
          <w:p w:rsidR="00BE0DAA" w:rsidRPr="00060BEF" w:rsidRDefault="00BE0DAA" w:rsidP="001154C7">
            <w:pPr>
              <w:ind w:left="-142" w:firstLine="142"/>
              <w:jc w:val="both"/>
              <w:rPr>
                <w:b w:val="0"/>
              </w:rPr>
            </w:pPr>
            <w:r w:rsidRPr="00060BEF">
              <w:rPr>
                <w:b w:val="0"/>
              </w:rPr>
              <w:t>П.І.Б учителя</w:t>
            </w:r>
          </w:p>
        </w:tc>
      </w:tr>
      <w:tr w:rsidR="00BE0DAA" w:rsidRPr="00060BEF" w:rsidTr="00182C2E">
        <w:tc>
          <w:tcPr>
            <w:tcW w:w="2518" w:type="dxa"/>
          </w:tcPr>
          <w:p w:rsidR="00BE0DAA" w:rsidRPr="006D4D13" w:rsidRDefault="00BE0DAA" w:rsidP="00182C2E">
            <w:pPr>
              <w:ind w:right="-75"/>
              <w:rPr>
                <w:b w:val="0"/>
              </w:rPr>
            </w:pPr>
            <w:r w:rsidRPr="006D4D13">
              <w:rPr>
                <w:b w:val="0"/>
                <w:color w:val="000000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3402" w:type="dxa"/>
          </w:tcPr>
          <w:p w:rsidR="00BE0DAA" w:rsidRPr="006D4D13" w:rsidRDefault="00BE0DAA" w:rsidP="00182C2E">
            <w:pPr>
              <w:ind w:left="34" w:firstLine="142"/>
              <w:rPr>
                <w:b w:val="0"/>
              </w:rPr>
            </w:pPr>
            <w:r w:rsidRPr="006D4D13">
              <w:rPr>
                <w:b w:val="0"/>
              </w:rPr>
              <w:t>Технологія проведення педрад та семінарів з виховної роботи. З досвіду роботи</w:t>
            </w:r>
          </w:p>
        </w:tc>
        <w:tc>
          <w:tcPr>
            <w:tcW w:w="0" w:type="auto"/>
          </w:tcPr>
          <w:p w:rsidR="00BE0DAA" w:rsidRPr="006D4D13" w:rsidRDefault="00BE0DAA" w:rsidP="001154C7">
            <w:pPr>
              <w:ind w:left="-142" w:firstLine="142"/>
              <w:jc w:val="both"/>
              <w:rPr>
                <w:b w:val="0"/>
              </w:rPr>
            </w:pPr>
            <w:r w:rsidRPr="006D4D13">
              <w:rPr>
                <w:b w:val="0"/>
              </w:rPr>
              <w:t>2014</w:t>
            </w:r>
          </w:p>
        </w:tc>
        <w:tc>
          <w:tcPr>
            <w:tcW w:w="2922" w:type="dxa"/>
          </w:tcPr>
          <w:p w:rsidR="00BE0DAA" w:rsidRPr="006D4D13" w:rsidRDefault="00BE0DAA" w:rsidP="00182C2E">
            <w:pPr>
              <w:ind w:left="53" w:firstLine="142"/>
              <w:rPr>
                <w:b w:val="0"/>
              </w:rPr>
            </w:pPr>
            <w:r w:rsidRPr="006D4D13">
              <w:rPr>
                <w:b w:val="0"/>
              </w:rPr>
              <w:t>Овсяннікова Олена Олександрівна,</w:t>
            </w:r>
          </w:p>
          <w:p w:rsidR="00BE0DAA" w:rsidRPr="006D4D13" w:rsidRDefault="00BE0DAA" w:rsidP="00182C2E">
            <w:pPr>
              <w:ind w:left="53" w:firstLine="142"/>
              <w:rPr>
                <w:b w:val="0"/>
              </w:rPr>
            </w:pPr>
            <w:r w:rsidRPr="006D4D13">
              <w:rPr>
                <w:b w:val="0"/>
              </w:rPr>
              <w:t>Мельник Тетяна Олександрівна</w:t>
            </w:r>
          </w:p>
        </w:tc>
      </w:tr>
      <w:tr w:rsidR="00BE0DAA" w:rsidRPr="00060BEF" w:rsidTr="00182C2E">
        <w:tc>
          <w:tcPr>
            <w:tcW w:w="2518" w:type="dxa"/>
          </w:tcPr>
          <w:p w:rsidR="00BE0DAA" w:rsidRPr="006D4D13" w:rsidRDefault="00BE0DAA" w:rsidP="00182C2E">
            <w:pPr>
              <w:ind w:right="-75"/>
              <w:rPr>
                <w:b w:val="0"/>
              </w:rPr>
            </w:pPr>
            <w:r w:rsidRPr="006D4D13">
              <w:rPr>
                <w:b w:val="0"/>
                <w:color w:val="000000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3402" w:type="dxa"/>
          </w:tcPr>
          <w:p w:rsidR="00BE0DAA" w:rsidRPr="006D4D13" w:rsidRDefault="00BE0DAA" w:rsidP="00182C2E">
            <w:pPr>
              <w:ind w:firstLine="142"/>
              <w:jc w:val="both"/>
              <w:rPr>
                <w:b w:val="0"/>
              </w:rPr>
            </w:pPr>
            <w:r w:rsidRPr="006D4D13">
              <w:rPr>
                <w:b w:val="0"/>
              </w:rPr>
              <w:t>Виховний потенціал уроку в системі національної освіти. До 200-річчя від народження Т.Г.Шевченка</w:t>
            </w:r>
          </w:p>
        </w:tc>
        <w:tc>
          <w:tcPr>
            <w:tcW w:w="0" w:type="auto"/>
          </w:tcPr>
          <w:p w:rsidR="00BE0DAA" w:rsidRPr="006D4D13" w:rsidRDefault="00BE0DAA" w:rsidP="001154C7">
            <w:pPr>
              <w:ind w:left="-142" w:firstLine="142"/>
              <w:jc w:val="both"/>
              <w:rPr>
                <w:b w:val="0"/>
              </w:rPr>
            </w:pPr>
            <w:r w:rsidRPr="006D4D13">
              <w:rPr>
                <w:b w:val="0"/>
              </w:rPr>
              <w:t>2014</w:t>
            </w:r>
          </w:p>
        </w:tc>
        <w:tc>
          <w:tcPr>
            <w:tcW w:w="2922" w:type="dxa"/>
          </w:tcPr>
          <w:p w:rsidR="00BE0DAA" w:rsidRPr="006D4D13" w:rsidRDefault="00BE0DAA" w:rsidP="00182C2E">
            <w:pPr>
              <w:ind w:left="53" w:firstLine="142"/>
              <w:rPr>
                <w:b w:val="0"/>
              </w:rPr>
            </w:pPr>
            <w:r w:rsidRPr="006D4D13">
              <w:rPr>
                <w:b w:val="0"/>
              </w:rPr>
              <w:t>Семеніхіна Світлана Миколаївна</w:t>
            </w:r>
          </w:p>
          <w:p w:rsidR="00BE0DAA" w:rsidRPr="006D4D13" w:rsidRDefault="00BE0DAA" w:rsidP="00182C2E">
            <w:pPr>
              <w:ind w:left="53" w:firstLine="142"/>
              <w:rPr>
                <w:b w:val="0"/>
              </w:rPr>
            </w:pPr>
            <w:r w:rsidRPr="006D4D13">
              <w:rPr>
                <w:b w:val="0"/>
              </w:rPr>
              <w:t>Безвесільна Інна Володимирівна</w:t>
            </w:r>
          </w:p>
        </w:tc>
      </w:tr>
      <w:tr w:rsidR="00BE0DAA" w:rsidRPr="00060BEF" w:rsidTr="00182C2E">
        <w:tc>
          <w:tcPr>
            <w:tcW w:w="2518" w:type="dxa"/>
          </w:tcPr>
          <w:p w:rsidR="00BE0DAA" w:rsidRPr="006D4D13" w:rsidRDefault="00BE0DAA" w:rsidP="00182C2E">
            <w:pPr>
              <w:ind w:right="-75"/>
              <w:rPr>
                <w:b w:val="0"/>
              </w:rPr>
            </w:pPr>
            <w:r w:rsidRPr="006D4D13">
              <w:rPr>
                <w:b w:val="0"/>
                <w:color w:val="000000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3402" w:type="dxa"/>
          </w:tcPr>
          <w:p w:rsidR="00BE0DAA" w:rsidRPr="006D4D13" w:rsidRDefault="00BE0DAA" w:rsidP="00182C2E">
            <w:pPr>
              <w:ind w:firstLine="142"/>
              <w:jc w:val="both"/>
              <w:rPr>
                <w:b w:val="0"/>
              </w:rPr>
            </w:pPr>
            <w:r w:rsidRPr="006D4D13">
              <w:rPr>
                <w:b w:val="0"/>
              </w:rPr>
              <w:t>Навчання та виховання в початковій школі</w:t>
            </w:r>
          </w:p>
        </w:tc>
        <w:tc>
          <w:tcPr>
            <w:tcW w:w="0" w:type="auto"/>
          </w:tcPr>
          <w:p w:rsidR="00BE0DAA" w:rsidRPr="006D4D13" w:rsidRDefault="00BE0DAA" w:rsidP="001154C7">
            <w:pPr>
              <w:ind w:left="-142" w:firstLine="142"/>
              <w:jc w:val="both"/>
              <w:rPr>
                <w:b w:val="0"/>
              </w:rPr>
            </w:pPr>
            <w:r w:rsidRPr="006D4D13">
              <w:rPr>
                <w:b w:val="0"/>
              </w:rPr>
              <w:t>2014</w:t>
            </w:r>
          </w:p>
        </w:tc>
        <w:tc>
          <w:tcPr>
            <w:tcW w:w="2922" w:type="dxa"/>
          </w:tcPr>
          <w:p w:rsidR="00BE0DAA" w:rsidRPr="006D4D13" w:rsidRDefault="00BE0DAA" w:rsidP="00182C2E">
            <w:pPr>
              <w:ind w:left="53" w:firstLine="142"/>
              <w:rPr>
                <w:b w:val="0"/>
              </w:rPr>
            </w:pPr>
            <w:r w:rsidRPr="006D4D13">
              <w:rPr>
                <w:b w:val="0"/>
              </w:rPr>
              <w:t xml:space="preserve">Чупир Олена Миколаївна </w:t>
            </w:r>
          </w:p>
          <w:p w:rsidR="00BE0DAA" w:rsidRPr="006D4D13" w:rsidRDefault="00BE0DAA" w:rsidP="00182C2E">
            <w:pPr>
              <w:ind w:left="53" w:firstLine="142"/>
              <w:rPr>
                <w:b w:val="0"/>
              </w:rPr>
            </w:pPr>
            <w:r w:rsidRPr="006D4D13">
              <w:rPr>
                <w:b w:val="0"/>
              </w:rPr>
              <w:t>Пряхіна Наталія Костянтинівна</w:t>
            </w:r>
          </w:p>
        </w:tc>
      </w:tr>
      <w:tr w:rsidR="00BE0DAA" w:rsidRPr="00060BEF" w:rsidTr="00182C2E">
        <w:tc>
          <w:tcPr>
            <w:tcW w:w="2518" w:type="dxa"/>
          </w:tcPr>
          <w:p w:rsidR="00BE0DAA" w:rsidRPr="006D4D13" w:rsidRDefault="00BE0DAA" w:rsidP="001154C7">
            <w:pPr>
              <w:ind w:left="-142" w:firstLine="142"/>
              <w:jc w:val="both"/>
              <w:rPr>
                <w:b w:val="0"/>
              </w:rPr>
            </w:pPr>
            <w:r w:rsidRPr="006D4D13">
              <w:rPr>
                <w:b w:val="0"/>
              </w:rPr>
              <w:lastRenderedPageBreak/>
              <w:t>ТОВ»Оберіг»</w:t>
            </w:r>
          </w:p>
        </w:tc>
        <w:tc>
          <w:tcPr>
            <w:tcW w:w="3402" w:type="dxa"/>
          </w:tcPr>
          <w:p w:rsidR="00BE0DAA" w:rsidRPr="006D4D13" w:rsidRDefault="00BE0DAA" w:rsidP="00182C2E">
            <w:pPr>
              <w:ind w:firstLine="142"/>
              <w:rPr>
                <w:b w:val="0"/>
              </w:rPr>
            </w:pPr>
            <w:r w:rsidRPr="006D4D13">
              <w:rPr>
                <w:b w:val="0"/>
              </w:rPr>
              <w:t>Фінансова грамотність. 10 клас: Робочий зошит</w:t>
            </w:r>
          </w:p>
        </w:tc>
        <w:tc>
          <w:tcPr>
            <w:tcW w:w="0" w:type="auto"/>
          </w:tcPr>
          <w:p w:rsidR="00BE0DAA" w:rsidRPr="006D4D13" w:rsidRDefault="00BE0DAA" w:rsidP="001154C7">
            <w:pPr>
              <w:ind w:left="-142" w:firstLine="142"/>
              <w:jc w:val="both"/>
              <w:rPr>
                <w:b w:val="0"/>
              </w:rPr>
            </w:pPr>
            <w:r w:rsidRPr="006D4D13">
              <w:rPr>
                <w:b w:val="0"/>
              </w:rPr>
              <w:t>2013</w:t>
            </w:r>
          </w:p>
        </w:tc>
        <w:tc>
          <w:tcPr>
            <w:tcW w:w="2922" w:type="dxa"/>
          </w:tcPr>
          <w:p w:rsidR="00BE0DAA" w:rsidRPr="006D4D13" w:rsidRDefault="00BE0DAA" w:rsidP="00182C2E">
            <w:pPr>
              <w:ind w:left="53" w:firstLine="142"/>
              <w:rPr>
                <w:b w:val="0"/>
              </w:rPr>
            </w:pPr>
            <w:r w:rsidRPr="006D4D13">
              <w:rPr>
                <w:b w:val="0"/>
              </w:rPr>
              <w:t>Меделяєв Володимир</w:t>
            </w:r>
          </w:p>
          <w:p w:rsidR="00BE0DAA" w:rsidRPr="006D4D13" w:rsidRDefault="00BE0DAA" w:rsidP="00182C2E">
            <w:pPr>
              <w:ind w:left="53" w:firstLine="142"/>
              <w:rPr>
                <w:b w:val="0"/>
              </w:rPr>
            </w:pPr>
            <w:r w:rsidRPr="006D4D13">
              <w:rPr>
                <w:b w:val="0"/>
              </w:rPr>
              <w:t>Миколайович</w:t>
            </w:r>
          </w:p>
        </w:tc>
      </w:tr>
    </w:tbl>
    <w:p w:rsidR="00BE0DAA" w:rsidRPr="006E7ADC" w:rsidRDefault="00BE0DAA" w:rsidP="00182C2E">
      <w:pPr>
        <w:jc w:val="both"/>
        <w:rPr>
          <w:b w:val="0"/>
          <w:lang w:val="uk-UA"/>
        </w:rPr>
      </w:pPr>
    </w:p>
    <w:p w:rsidR="00BE0DAA" w:rsidRPr="00E84F4A" w:rsidRDefault="00BE0DAA" w:rsidP="00E84F4A">
      <w:pPr>
        <w:spacing w:after="0"/>
        <w:ind w:left="-142" w:firstLine="142"/>
        <w:jc w:val="both"/>
        <w:rPr>
          <w:b w:val="0"/>
          <w:bCs/>
          <w:u w:val="single"/>
          <w:lang w:val="uk-UA"/>
        </w:rPr>
      </w:pPr>
      <w:r w:rsidRPr="00E84F4A">
        <w:rPr>
          <w:b w:val="0"/>
          <w:bCs/>
          <w:u w:val="single"/>
          <w:lang w:val="uk-UA"/>
        </w:rPr>
        <w:t xml:space="preserve">Використання інноваційних технологій </w:t>
      </w:r>
    </w:p>
    <w:p w:rsidR="00BE0DAA" w:rsidRPr="00182C2E" w:rsidRDefault="00BE0DAA" w:rsidP="00E84F4A">
      <w:pPr>
        <w:numPr>
          <w:ilvl w:val="0"/>
          <w:numId w:val="37"/>
        </w:numPr>
        <w:spacing w:after="0" w:line="240" w:lineRule="auto"/>
        <w:ind w:left="-142" w:firstLine="142"/>
        <w:rPr>
          <w:b w:val="0"/>
        </w:rPr>
      </w:pPr>
      <w:r w:rsidRPr="00182C2E">
        <w:rPr>
          <w:b w:val="0"/>
        </w:rPr>
        <w:t>забезпечує умови для розвитку творчої особистості дитини;</w:t>
      </w:r>
    </w:p>
    <w:p w:rsidR="00BE0DAA" w:rsidRPr="00182C2E" w:rsidRDefault="00BE0DAA" w:rsidP="001154C7">
      <w:pPr>
        <w:numPr>
          <w:ilvl w:val="0"/>
          <w:numId w:val="37"/>
        </w:numPr>
        <w:spacing w:after="0" w:line="240" w:lineRule="auto"/>
        <w:ind w:left="-142" w:firstLine="142"/>
        <w:rPr>
          <w:b w:val="0"/>
        </w:rPr>
      </w:pPr>
      <w:r w:rsidRPr="00182C2E">
        <w:rPr>
          <w:b w:val="0"/>
        </w:rPr>
        <w:t>сприяє виконанню завдань Національної доктрини розвитку освіти;</w:t>
      </w:r>
    </w:p>
    <w:p w:rsidR="00BE0DAA" w:rsidRPr="00182C2E" w:rsidRDefault="00BE0DAA" w:rsidP="001154C7">
      <w:pPr>
        <w:numPr>
          <w:ilvl w:val="0"/>
          <w:numId w:val="37"/>
        </w:numPr>
        <w:spacing w:after="0" w:line="240" w:lineRule="auto"/>
        <w:ind w:left="-142" w:firstLine="142"/>
        <w:rPr>
          <w:b w:val="0"/>
        </w:rPr>
      </w:pPr>
      <w:r w:rsidRPr="00182C2E">
        <w:rPr>
          <w:b w:val="0"/>
        </w:rPr>
        <w:t>сприяє позитивній мотивації учнів до пізнавальної діяльності, потребі в самопізнанні, самореалізації та самовдосконаленні;</w:t>
      </w:r>
    </w:p>
    <w:p w:rsidR="00BE0DAA" w:rsidRPr="00182C2E" w:rsidRDefault="00BE0DAA" w:rsidP="001154C7">
      <w:pPr>
        <w:numPr>
          <w:ilvl w:val="0"/>
          <w:numId w:val="37"/>
        </w:numPr>
        <w:spacing w:after="0" w:line="240" w:lineRule="auto"/>
        <w:ind w:left="-142" w:firstLine="142"/>
        <w:rPr>
          <w:b w:val="0"/>
        </w:rPr>
      </w:pPr>
      <w:r w:rsidRPr="00182C2E">
        <w:rPr>
          <w:b w:val="0"/>
        </w:rPr>
        <w:t>дозволяє гарантувати досягнення певного стандарту освіти;</w:t>
      </w:r>
    </w:p>
    <w:p w:rsidR="00BE0DAA" w:rsidRPr="00182C2E" w:rsidRDefault="00BE0DAA" w:rsidP="001154C7">
      <w:pPr>
        <w:numPr>
          <w:ilvl w:val="0"/>
          <w:numId w:val="37"/>
        </w:numPr>
        <w:spacing w:after="0" w:line="240" w:lineRule="auto"/>
        <w:ind w:left="-142" w:firstLine="142"/>
        <w:rPr>
          <w:b w:val="0"/>
        </w:rPr>
      </w:pPr>
      <w:r w:rsidRPr="00182C2E">
        <w:rPr>
          <w:b w:val="0"/>
        </w:rPr>
        <w:t>забезпечує особистісно орієнтовану модель навчання;</w:t>
      </w:r>
    </w:p>
    <w:p w:rsidR="00BE0DAA" w:rsidRPr="00182C2E" w:rsidRDefault="00BE0DAA" w:rsidP="001154C7">
      <w:pPr>
        <w:numPr>
          <w:ilvl w:val="0"/>
          <w:numId w:val="37"/>
        </w:numPr>
        <w:spacing w:after="0" w:line="240" w:lineRule="auto"/>
        <w:ind w:left="-142" w:firstLine="142"/>
        <w:rPr>
          <w:b w:val="0"/>
        </w:rPr>
      </w:pPr>
      <w:r w:rsidRPr="00182C2E">
        <w:rPr>
          <w:b w:val="0"/>
        </w:rPr>
        <w:t>робить можливим оригінальний підхід до побудови структури сучасного уроку</w:t>
      </w:r>
      <w:r w:rsidRPr="00182C2E">
        <w:rPr>
          <w:b w:val="0"/>
          <w:lang w:val="uk-UA"/>
        </w:rPr>
        <w:t>, що розвиває навички науково-дослідницької діяльності.</w:t>
      </w:r>
    </w:p>
    <w:p w:rsidR="00BE0DAA" w:rsidRPr="00E84F4A" w:rsidRDefault="00BE0DAA" w:rsidP="001154C7">
      <w:pPr>
        <w:ind w:left="-142" w:firstLine="142"/>
        <w:jc w:val="both"/>
        <w:rPr>
          <w:b w:val="0"/>
          <w:lang w:val="uk-UA"/>
        </w:rPr>
      </w:pPr>
      <w:r w:rsidRPr="00E84F4A">
        <w:rPr>
          <w:b w:val="0"/>
          <w:lang w:val="uk-UA"/>
        </w:rPr>
        <w:t>Підготовлено та проведено районні семінари та семінари-практикуми:</w:t>
      </w:r>
    </w:p>
    <w:p w:rsidR="00BE0DAA" w:rsidRPr="00E84F4A" w:rsidRDefault="00BE0DAA" w:rsidP="001154C7">
      <w:pPr>
        <w:numPr>
          <w:ilvl w:val="0"/>
          <w:numId w:val="40"/>
        </w:numPr>
        <w:spacing w:after="0" w:line="240" w:lineRule="auto"/>
        <w:ind w:left="-142" w:firstLine="142"/>
        <w:rPr>
          <w:b w:val="0"/>
          <w:szCs w:val="28"/>
          <w:lang w:val="uk-UA"/>
        </w:rPr>
      </w:pPr>
      <w:r w:rsidRPr="00E84F4A">
        <w:rPr>
          <w:b w:val="0"/>
          <w:szCs w:val="28"/>
          <w:lang w:val="uk-UA" w:eastAsia="uk-UA"/>
        </w:rPr>
        <w:t>Семінар для вчителів природознавства «Використання інноваційних технологій навчання на уроках природознавства»</w:t>
      </w:r>
    </w:p>
    <w:p w:rsidR="00BE0DAA" w:rsidRPr="00E84F4A" w:rsidRDefault="00BE0DAA" w:rsidP="001154C7">
      <w:pPr>
        <w:numPr>
          <w:ilvl w:val="0"/>
          <w:numId w:val="38"/>
        </w:numPr>
        <w:spacing w:after="0" w:line="240" w:lineRule="auto"/>
        <w:ind w:left="-142" w:firstLine="142"/>
        <w:jc w:val="both"/>
        <w:rPr>
          <w:b w:val="0"/>
          <w:lang w:val="uk-UA"/>
        </w:rPr>
      </w:pPr>
      <w:r w:rsidRPr="00E84F4A">
        <w:rPr>
          <w:b w:val="0"/>
          <w:lang w:val="uk-UA"/>
        </w:rPr>
        <w:t>Семінар для вчителів української мови та літератури «Тарас Шевченко – виразник віковічних мрій і сподівань народу, символ української нації».</w:t>
      </w:r>
    </w:p>
    <w:p w:rsidR="00BE0DAA" w:rsidRPr="00E84F4A" w:rsidRDefault="00BE0DAA" w:rsidP="001154C7">
      <w:pPr>
        <w:numPr>
          <w:ilvl w:val="0"/>
          <w:numId w:val="38"/>
        </w:numPr>
        <w:spacing w:after="0" w:line="240" w:lineRule="auto"/>
        <w:ind w:left="-142" w:firstLine="142"/>
        <w:jc w:val="both"/>
        <w:rPr>
          <w:b w:val="0"/>
          <w:lang w:val="uk-UA"/>
        </w:rPr>
      </w:pPr>
      <w:r w:rsidRPr="00E84F4A">
        <w:rPr>
          <w:b w:val="0"/>
          <w:lang w:val="uk-UA" w:eastAsia="uk-UA"/>
        </w:rPr>
        <w:t>Семінар для вчителів трудового навчання «Застосування інноваційних засобів навчання в трудовій підготовці вчителів».</w:t>
      </w:r>
    </w:p>
    <w:p w:rsidR="00BE0DAA" w:rsidRPr="00E84F4A" w:rsidRDefault="00BE0DAA" w:rsidP="001154C7">
      <w:pPr>
        <w:numPr>
          <w:ilvl w:val="0"/>
          <w:numId w:val="38"/>
        </w:numPr>
        <w:spacing w:after="0" w:line="240" w:lineRule="auto"/>
        <w:ind w:left="-142" w:firstLine="142"/>
        <w:jc w:val="both"/>
        <w:rPr>
          <w:b w:val="0"/>
          <w:lang w:val="uk-UA"/>
        </w:rPr>
      </w:pPr>
      <w:r w:rsidRPr="00E84F4A">
        <w:rPr>
          <w:b w:val="0"/>
          <w:lang w:val="uk-UA"/>
        </w:rPr>
        <w:t>Семінар для вчителів російської мови та світової літератури «Розвиток потенційних здібностей учнів та творча реалізація професійної майстерності педагогів».</w:t>
      </w:r>
    </w:p>
    <w:p w:rsidR="00BE0DAA" w:rsidRPr="00E84F4A" w:rsidRDefault="00BE0DAA" w:rsidP="001154C7">
      <w:pPr>
        <w:numPr>
          <w:ilvl w:val="0"/>
          <w:numId w:val="38"/>
        </w:numPr>
        <w:spacing w:after="0" w:line="240" w:lineRule="auto"/>
        <w:ind w:left="-142" w:firstLine="142"/>
        <w:jc w:val="both"/>
        <w:rPr>
          <w:b w:val="0"/>
          <w:lang w:val="uk-UA"/>
        </w:rPr>
      </w:pPr>
      <w:r w:rsidRPr="00E84F4A">
        <w:rPr>
          <w:b w:val="0"/>
          <w:lang w:val="uk-UA" w:eastAsia="uk-UA"/>
        </w:rPr>
        <w:t>Семінар для вчителів образотворчого мистецтва «Формування художньо-практичної компетентності та духовно творчого розвитку школярів шляхом  інформатизації змісту освіти».</w:t>
      </w:r>
    </w:p>
    <w:p w:rsidR="00BE0DAA" w:rsidRPr="00E84F4A" w:rsidRDefault="00BE0DAA" w:rsidP="001154C7">
      <w:pPr>
        <w:numPr>
          <w:ilvl w:val="0"/>
          <w:numId w:val="38"/>
        </w:numPr>
        <w:spacing w:after="0" w:line="240" w:lineRule="auto"/>
        <w:ind w:left="-142" w:firstLine="142"/>
        <w:jc w:val="both"/>
        <w:rPr>
          <w:b w:val="0"/>
          <w:lang w:val="uk-UA"/>
        </w:rPr>
      </w:pPr>
      <w:r w:rsidRPr="00E84F4A">
        <w:rPr>
          <w:b w:val="0"/>
          <w:lang w:val="uk-UA"/>
        </w:rPr>
        <w:t>Семінар-практикум «Організація захисту особового складу формувань у ході виконання аварійно-рятувальних та інших невідкладних робіт в умовах технічних аварій приміщень, виникнення пожежної небезпеки при виконанні ремонтних робіт на об’єктах»</w:t>
      </w:r>
    </w:p>
    <w:p w:rsidR="00BE0DAA" w:rsidRPr="00182C2E" w:rsidRDefault="00BE0DAA" w:rsidP="00182C2E">
      <w:pPr>
        <w:spacing w:after="0"/>
        <w:ind w:left="-142" w:firstLine="142"/>
        <w:jc w:val="both"/>
        <w:rPr>
          <w:b w:val="0"/>
          <w:lang w:val="uk-UA"/>
        </w:rPr>
      </w:pPr>
      <w:r w:rsidRPr="00182C2E">
        <w:rPr>
          <w:b w:val="0"/>
          <w:lang w:val="uk-UA"/>
        </w:rPr>
        <w:t>Серед учителів є:</w:t>
      </w:r>
    </w:p>
    <w:p w:rsidR="00BE0DAA" w:rsidRPr="00182C2E" w:rsidRDefault="00BE0DAA" w:rsidP="00182C2E">
      <w:pPr>
        <w:numPr>
          <w:ilvl w:val="0"/>
          <w:numId w:val="38"/>
        </w:numPr>
        <w:spacing w:after="0" w:line="240" w:lineRule="auto"/>
        <w:ind w:left="-142" w:firstLine="142"/>
        <w:jc w:val="both"/>
        <w:rPr>
          <w:rStyle w:val="apple-style-span"/>
          <w:b w:val="0"/>
          <w:color w:val="000000"/>
          <w:lang w:val="uk-UA"/>
        </w:rPr>
      </w:pPr>
      <w:r w:rsidRPr="00182C2E">
        <w:rPr>
          <w:rStyle w:val="apple-style-span"/>
          <w:b w:val="0"/>
          <w:color w:val="000000"/>
          <w:lang w:val="uk-UA"/>
        </w:rPr>
        <w:t xml:space="preserve">Учасники творчої групи зі складання тестів </w:t>
      </w:r>
      <w:r w:rsidRPr="00182C2E">
        <w:rPr>
          <w:rStyle w:val="apple-style-span"/>
          <w:b w:val="0"/>
          <w:color w:val="000000"/>
        </w:rPr>
        <w:t>«Тестування в освіті. Теоретичні і практичні основи складання тестів та проведення тестування»</w:t>
      </w:r>
      <w:r w:rsidRPr="00182C2E">
        <w:rPr>
          <w:rStyle w:val="apple-style-span"/>
          <w:b w:val="0"/>
          <w:color w:val="000000"/>
          <w:lang w:val="uk-UA"/>
        </w:rPr>
        <w:t xml:space="preserve"> - Панченко І.І., Герцум А.Г., Носікова О.П., Михайліченко В.П., Іщенко С.В.</w:t>
      </w:r>
    </w:p>
    <w:p w:rsidR="00BE0DAA" w:rsidRPr="00182C2E" w:rsidRDefault="00BE0DAA" w:rsidP="001154C7">
      <w:pPr>
        <w:numPr>
          <w:ilvl w:val="0"/>
          <w:numId w:val="38"/>
        </w:numPr>
        <w:spacing w:after="0" w:line="240" w:lineRule="auto"/>
        <w:ind w:left="-142" w:firstLine="142"/>
        <w:jc w:val="both"/>
        <w:rPr>
          <w:b w:val="0"/>
          <w:color w:val="000000"/>
          <w:lang w:val="uk-UA"/>
        </w:rPr>
      </w:pPr>
      <w:r w:rsidRPr="00182C2E">
        <w:rPr>
          <w:rStyle w:val="apple-style-span"/>
          <w:b w:val="0"/>
          <w:color w:val="000000"/>
          <w:lang w:val="uk-UA"/>
        </w:rPr>
        <w:t>Учасники творчої групи  з питань підготовки до ЗНО з іноземної мови «</w:t>
      </w:r>
      <w:r w:rsidRPr="00182C2E">
        <w:rPr>
          <w:b w:val="0"/>
          <w:lang w:val="uk-UA"/>
        </w:rPr>
        <w:t>Авторська творча майстерня для вчителів англійської мови</w:t>
      </w:r>
      <w:r w:rsidRPr="00182C2E">
        <w:rPr>
          <w:rStyle w:val="apple-style-span"/>
          <w:b w:val="0"/>
          <w:color w:val="000000"/>
          <w:lang w:val="uk-UA"/>
        </w:rPr>
        <w:t>»– Савич О.В.</w:t>
      </w:r>
    </w:p>
    <w:tbl>
      <w:tblPr>
        <w:tblStyle w:val="af1"/>
        <w:tblW w:w="10148" w:type="dxa"/>
        <w:tblLayout w:type="fixed"/>
        <w:tblLook w:val="01E0"/>
      </w:tblPr>
      <w:tblGrid>
        <w:gridCol w:w="1728"/>
        <w:gridCol w:w="3200"/>
        <w:gridCol w:w="1201"/>
        <w:gridCol w:w="4019"/>
      </w:tblGrid>
      <w:tr w:rsidR="00BE0DAA" w:rsidRPr="00553AD2" w:rsidTr="00182C2E">
        <w:trPr>
          <w:cantSplit/>
          <w:trHeight w:val="536"/>
        </w:trPr>
        <w:tc>
          <w:tcPr>
            <w:tcW w:w="1728" w:type="dxa"/>
            <w:shd w:val="clear" w:color="auto" w:fill="E6E6E6"/>
          </w:tcPr>
          <w:p w:rsidR="00BE0DAA" w:rsidRPr="00E84F4A" w:rsidRDefault="00BE0DAA" w:rsidP="001154C7">
            <w:pPr>
              <w:ind w:left="-142" w:firstLine="142"/>
              <w:jc w:val="center"/>
            </w:pPr>
            <w:r w:rsidRPr="00E84F4A">
              <w:rPr>
                <w:b w:val="0"/>
              </w:rPr>
              <w:t>Назва інновації</w:t>
            </w:r>
          </w:p>
        </w:tc>
        <w:tc>
          <w:tcPr>
            <w:tcW w:w="3200" w:type="dxa"/>
            <w:shd w:val="clear" w:color="auto" w:fill="E6E6E6"/>
          </w:tcPr>
          <w:p w:rsidR="00BE0DAA" w:rsidRPr="00E84F4A" w:rsidRDefault="00BE0DAA" w:rsidP="001154C7">
            <w:pPr>
              <w:ind w:left="-142" w:firstLine="142"/>
              <w:jc w:val="center"/>
            </w:pPr>
            <w:r w:rsidRPr="00E84F4A">
              <w:rPr>
                <w:b w:val="0"/>
              </w:rPr>
              <w:t>Сутність інновації</w:t>
            </w:r>
          </w:p>
        </w:tc>
        <w:tc>
          <w:tcPr>
            <w:tcW w:w="1201" w:type="dxa"/>
            <w:shd w:val="clear" w:color="auto" w:fill="E6E6E6"/>
            <w:vAlign w:val="bottom"/>
          </w:tcPr>
          <w:p w:rsidR="00BE0DAA" w:rsidRPr="00E84F4A" w:rsidRDefault="00BE0DAA" w:rsidP="001154C7">
            <w:pPr>
              <w:ind w:left="-142" w:firstLine="142"/>
              <w:jc w:val="center"/>
              <w:rPr>
                <w:b w:val="0"/>
              </w:rPr>
            </w:pPr>
            <w:r w:rsidRPr="00E84F4A">
              <w:rPr>
                <w:b w:val="0"/>
              </w:rPr>
              <w:t xml:space="preserve">П.І.Б. </w:t>
            </w:r>
          </w:p>
          <w:p w:rsidR="00BE0DAA" w:rsidRPr="00E84F4A" w:rsidRDefault="00BE0DAA" w:rsidP="001154C7">
            <w:pPr>
              <w:ind w:left="-142" w:firstLine="142"/>
              <w:jc w:val="center"/>
            </w:pPr>
            <w:r w:rsidRPr="00E84F4A">
              <w:rPr>
                <w:b w:val="0"/>
              </w:rPr>
              <w:t>вчителя</w:t>
            </w:r>
          </w:p>
        </w:tc>
        <w:tc>
          <w:tcPr>
            <w:tcW w:w="4019" w:type="dxa"/>
            <w:shd w:val="clear" w:color="auto" w:fill="E6E6E6"/>
          </w:tcPr>
          <w:p w:rsidR="00BE0DAA" w:rsidRPr="00E84F4A" w:rsidRDefault="00BE0DAA" w:rsidP="001154C7">
            <w:pPr>
              <w:ind w:left="-142" w:firstLine="142"/>
              <w:jc w:val="center"/>
            </w:pPr>
            <w:r w:rsidRPr="00E84F4A">
              <w:t>Результати</w:t>
            </w:r>
          </w:p>
        </w:tc>
      </w:tr>
      <w:tr w:rsidR="00BE0DAA" w:rsidRPr="00553AD2" w:rsidTr="00182C2E">
        <w:trPr>
          <w:cantSplit/>
          <w:trHeight w:val="1134"/>
        </w:trPr>
        <w:tc>
          <w:tcPr>
            <w:tcW w:w="1728" w:type="dxa"/>
          </w:tcPr>
          <w:p w:rsidR="00BE0DAA" w:rsidRPr="00E84F4A" w:rsidRDefault="00BE0DAA" w:rsidP="00182C2E">
            <w:pPr>
              <w:jc w:val="both"/>
            </w:pPr>
            <w:r w:rsidRPr="00E84F4A">
              <w:lastRenderedPageBreak/>
              <w:t>Науково-методичні засади впровадження фінансової грамотності у навчально-виховний процес навчальних закладів</w:t>
            </w:r>
          </w:p>
        </w:tc>
        <w:tc>
          <w:tcPr>
            <w:tcW w:w="3200" w:type="dxa"/>
          </w:tcPr>
          <w:p w:rsidR="00BE0DAA" w:rsidRPr="00E84F4A" w:rsidRDefault="00BE0DAA" w:rsidP="00182C2E">
            <w:pPr>
              <w:ind w:firstLine="257"/>
              <w:jc w:val="both"/>
            </w:pPr>
            <w:r w:rsidRPr="00E84F4A">
              <w:rPr>
                <w:rStyle w:val="apple-style-span"/>
              </w:rPr>
              <w:t>Курс за вибором «Фінансова грамотність»  призначений для учнів 10 класів. Навчання проводиться за такими темами, як «Історія і теорія грошей», «Введення до власних фінансів», «Податки та податкова культура», «Пластикові картки, банкомати і грошові перекази», «Іноземна валюта та валютні операції», «Власна фінансова безпека», «Депозити», «Інвестиції», тощо. Ці теми адаптовані до вікових особливостей учнів, і через практичну діяльність вони допомагають їм сформувати певні економічні компетенції, зрозуміти роль фінансових установ в економіці, розрізняти види фінансових послуг,  оцінити переваги та недоліки різних фінансових продуктів.</w:t>
            </w:r>
          </w:p>
        </w:tc>
        <w:tc>
          <w:tcPr>
            <w:tcW w:w="1201" w:type="dxa"/>
            <w:textDirection w:val="btLr"/>
            <w:vAlign w:val="center"/>
          </w:tcPr>
          <w:p w:rsidR="00BE0DAA" w:rsidRPr="00E84F4A" w:rsidRDefault="00BE0DAA" w:rsidP="001154C7">
            <w:pPr>
              <w:ind w:left="-142" w:right="113" w:firstLine="142"/>
              <w:jc w:val="right"/>
            </w:pPr>
            <w:r w:rsidRPr="00E84F4A">
              <w:t>Меделяєв В. М.</w:t>
            </w:r>
          </w:p>
        </w:tc>
        <w:tc>
          <w:tcPr>
            <w:tcW w:w="4019" w:type="dxa"/>
          </w:tcPr>
          <w:p w:rsidR="00BE0DAA" w:rsidRPr="00E84F4A" w:rsidRDefault="00BE0DAA" w:rsidP="00182C2E">
            <w:pPr>
              <w:ind w:left="41" w:firstLine="142"/>
              <w:jc w:val="both"/>
            </w:pPr>
            <w:r w:rsidRPr="00E84F4A">
              <w:t>На ярмарок-презентацію педагогічних ідей та технологій розроблено та представлено роботу В.М. Меделяєва «Фінансова грамотність. Робочий зошит. 10 клас»</w:t>
            </w:r>
          </w:p>
          <w:p w:rsidR="00BE0DAA" w:rsidRPr="00E84F4A" w:rsidRDefault="00BE0DAA" w:rsidP="00182C2E">
            <w:pPr>
              <w:ind w:left="41" w:firstLine="142"/>
              <w:jc w:val="both"/>
            </w:pPr>
          </w:p>
        </w:tc>
      </w:tr>
      <w:tr w:rsidR="00BE0DAA" w:rsidRPr="00060BEF" w:rsidTr="00182C2E">
        <w:trPr>
          <w:cantSplit/>
          <w:trHeight w:val="6296"/>
        </w:trPr>
        <w:tc>
          <w:tcPr>
            <w:tcW w:w="1728" w:type="dxa"/>
          </w:tcPr>
          <w:p w:rsidR="00BE0DAA" w:rsidRPr="00E84F4A" w:rsidRDefault="00BE0DAA" w:rsidP="00182C2E">
            <w:pPr>
              <w:jc w:val="both"/>
            </w:pPr>
            <w:r w:rsidRPr="00E84F4A">
              <w:t>Нацональний проект “Відкритий світ”</w:t>
            </w:r>
          </w:p>
        </w:tc>
        <w:tc>
          <w:tcPr>
            <w:tcW w:w="3200" w:type="dxa"/>
          </w:tcPr>
          <w:p w:rsidR="00BE0DAA" w:rsidRPr="00E84F4A" w:rsidRDefault="00BE0DAA" w:rsidP="00182C2E">
            <w:pPr>
              <w:ind w:firstLine="257"/>
              <w:jc w:val="both"/>
            </w:pPr>
            <w:r w:rsidRPr="00E84F4A">
              <w:rPr>
                <w:rStyle w:val="apple-style-span"/>
                <w:color w:val="252525"/>
              </w:rPr>
              <w:t>Національний проект в Україні, який передбачає створення інформаційно-комунікаційної освітньої мережі національного рівня шляхом безкоштовного постачання в школи країни сучасного обладнання та запуску єдиного освітнього інтернет-порталу для вчителів, школярів та батьків школярів. Метою проекту є подолання освітньої нерівності і забезпечення високих освітніх стандартів по всій території України.</w:t>
            </w:r>
          </w:p>
        </w:tc>
        <w:tc>
          <w:tcPr>
            <w:tcW w:w="1201" w:type="dxa"/>
            <w:textDirection w:val="btLr"/>
          </w:tcPr>
          <w:p w:rsidR="00BE0DAA" w:rsidRPr="00E84F4A" w:rsidRDefault="00BE0DAA" w:rsidP="001154C7">
            <w:pPr>
              <w:ind w:left="-142" w:right="52" w:firstLine="142"/>
              <w:jc w:val="right"/>
            </w:pPr>
            <w:r w:rsidRPr="00E84F4A">
              <w:t>Овсяннікова О.О.,Кіндра В.Г.,Таран В.Ф.,Горбатенко І.Ю.,</w:t>
            </w:r>
          </w:p>
          <w:p w:rsidR="00BE0DAA" w:rsidRPr="00E84F4A" w:rsidRDefault="00BE0DAA" w:rsidP="001154C7">
            <w:pPr>
              <w:ind w:left="-142" w:right="52" w:firstLine="142"/>
              <w:jc w:val="right"/>
            </w:pPr>
            <w:r w:rsidRPr="00E84F4A">
              <w:t>Бобова В.М.,Михайліченко В.П.,Ходак О.В.,</w:t>
            </w:r>
          </w:p>
          <w:p w:rsidR="00BE0DAA" w:rsidRPr="00E84F4A" w:rsidRDefault="00BE0DAA" w:rsidP="001154C7">
            <w:pPr>
              <w:ind w:left="-142" w:right="52" w:firstLine="142"/>
              <w:jc w:val="right"/>
            </w:pPr>
            <w:r w:rsidRPr="00E84F4A">
              <w:t>Куліш О.Б., Панченко І.І.,Дряпочка Н.С.,Скриль І.Т., Горішна К.Г.</w:t>
            </w:r>
          </w:p>
        </w:tc>
        <w:tc>
          <w:tcPr>
            <w:tcW w:w="4019" w:type="dxa"/>
          </w:tcPr>
          <w:p w:rsidR="00BE0DAA" w:rsidRPr="00E84F4A" w:rsidRDefault="00BE0DAA" w:rsidP="00182C2E">
            <w:pPr>
              <w:numPr>
                <w:ilvl w:val="0"/>
                <w:numId w:val="39"/>
              </w:numPr>
              <w:suppressAutoHyphens/>
              <w:ind w:left="41" w:firstLine="142"/>
              <w:jc w:val="both"/>
            </w:pPr>
            <w:r w:rsidRPr="00E84F4A">
              <w:t>14 вчителів ХЛ № 107 пройшли навчання Intell</w:t>
            </w:r>
            <w:r w:rsidRPr="00E84F4A">
              <w:rPr>
                <w:rFonts w:ascii="DejaVu Sans" w:hAnsi="DejaVu Sans"/>
              </w:rPr>
              <w:t>©</w:t>
            </w:r>
            <w:r w:rsidRPr="00E84F4A">
              <w:t>Навчання для майбутнього у рамках Національного проекту “Відкритий світ”(2012/2013 навчальний рік). Розроблені проекти з навчальних предметів для учнів 7-х класів розміщено на сайті ліцею у розділі “Дистанційне та проектне навчання” та використовуються під час роботи над темою.</w:t>
            </w:r>
          </w:p>
          <w:p w:rsidR="00BE0DAA" w:rsidRPr="00E84F4A" w:rsidRDefault="00BE0DAA" w:rsidP="00182C2E">
            <w:pPr>
              <w:numPr>
                <w:ilvl w:val="0"/>
                <w:numId w:val="39"/>
              </w:numPr>
              <w:suppressAutoHyphens/>
              <w:ind w:left="41" w:firstLine="142"/>
              <w:jc w:val="both"/>
            </w:pPr>
            <w:r w:rsidRPr="00E84F4A">
              <w:t>ХЛ № 107 взяв участь у ІІ етапі конкурсу “2000 шкіл” в рамках Національного проекту “Відкритий світ”:</w:t>
            </w:r>
          </w:p>
          <w:p w:rsidR="00BE0DAA" w:rsidRPr="00E84F4A" w:rsidRDefault="00BE0DAA" w:rsidP="00182C2E">
            <w:pPr>
              <w:numPr>
                <w:ilvl w:val="1"/>
                <w:numId w:val="39"/>
              </w:numPr>
              <w:tabs>
                <w:tab w:val="clear" w:pos="840"/>
                <w:tab w:val="left" w:pos="838"/>
              </w:tabs>
              <w:suppressAutoHyphens/>
              <w:ind w:left="41" w:firstLine="142"/>
              <w:jc w:val="both"/>
            </w:pPr>
            <w:r w:rsidRPr="00E84F4A">
              <w:t>заповнено заявку на участь у конкурсі, а також надані інші документи згідно умов Конкурсу;</w:t>
            </w:r>
          </w:p>
          <w:p w:rsidR="00BE0DAA" w:rsidRPr="00E84F4A" w:rsidRDefault="00BE0DAA" w:rsidP="00182C2E">
            <w:pPr>
              <w:numPr>
                <w:ilvl w:val="1"/>
                <w:numId w:val="39"/>
              </w:numPr>
              <w:tabs>
                <w:tab w:val="clear" w:pos="840"/>
                <w:tab w:val="left" w:pos="838"/>
              </w:tabs>
              <w:suppressAutoHyphens/>
              <w:ind w:left="41" w:firstLine="142"/>
              <w:jc w:val="both"/>
            </w:pPr>
            <w:r w:rsidRPr="00E84F4A">
              <w:t xml:space="preserve">підготовлено відеоролик «Чому моя школа має бути учасником Національного проекту «Відкритий світ»?» та розміщено його на відео-ресурсі </w:t>
            </w:r>
            <w:hyperlink r:id="rId9" w:history="1">
              <w:r w:rsidRPr="00E84F4A">
                <w:rPr>
                  <w:rStyle w:val="af3"/>
                  <w:rFonts w:eastAsiaTheme="minorHAnsi"/>
                </w:rPr>
                <w:t>www.youtube.com</w:t>
              </w:r>
            </w:hyperlink>
            <w:r w:rsidRPr="00E84F4A">
              <w:t>;</w:t>
            </w:r>
          </w:p>
          <w:p w:rsidR="00BE0DAA" w:rsidRPr="00E84F4A" w:rsidRDefault="00BE0DAA" w:rsidP="00182C2E">
            <w:pPr>
              <w:numPr>
                <w:ilvl w:val="1"/>
                <w:numId w:val="39"/>
              </w:numPr>
              <w:tabs>
                <w:tab w:val="clear" w:pos="840"/>
                <w:tab w:val="left" w:pos="838"/>
              </w:tabs>
              <w:suppressAutoHyphens/>
              <w:ind w:left="41" w:firstLine="142"/>
              <w:jc w:val="both"/>
            </w:pPr>
            <w:r w:rsidRPr="00E84F4A">
              <w:t>на сайті ХЛ № 107 розміщено просилання на відеоролик  “Чому моя школа має бути учасником Національного проекту «Відкритий світ»?», де кожний бажаючий може проголосувати та надіслати свої коментарі</w:t>
            </w:r>
            <w:r w:rsidR="00182C2E" w:rsidRPr="00E84F4A">
              <w:t>.</w:t>
            </w:r>
          </w:p>
        </w:tc>
      </w:tr>
    </w:tbl>
    <w:p w:rsidR="00A46399" w:rsidRPr="00D115F1" w:rsidRDefault="00A46399" w:rsidP="00A46399">
      <w:pPr>
        <w:tabs>
          <w:tab w:val="left" w:pos="6663"/>
        </w:tabs>
        <w:jc w:val="both"/>
        <w:rPr>
          <w:lang w:val="uk-UA"/>
        </w:rPr>
      </w:pPr>
    </w:p>
    <w:p w:rsidR="00A46399" w:rsidRPr="00A46399" w:rsidRDefault="00A46399" w:rsidP="00331275">
      <w:pPr>
        <w:jc w:val="center"/>
        <w:rPr>
          <w:b w:val="0"/>
          <w:color w:val="FF0000"/>
        </w:rPr>
      </w:pPr>
      <w:r w:rsidRPr="00A46399">
        <w:rPr>
          <w:color w:val="FF0000"/>
        </w:rPr>
        <w:t xml:space="preserve">2.3. Рівень організації науково-дослідної, експериментальної, пошукової роботи педагогічних працівників. </w:t>
      </w:r>
    </w:p>
    <w:p w:rsidR="00A46399" w:rsidRPr="00A46399" w:rsidRDefault="00A46399" w:rsidP="00782144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A46399">
        <w:rPr>
          <w:rFonts w:eastAsia="Calibri"/>
          <w:sz w:val="20"/>
          <w:szCs w:val="20"/>
        </w:rPr>
        <w:t>Участь педагогів ХЛ № 107 у Міжнародних програмах та конкурсах</w:t>
      </w:r>
    </w:p>
    <w:tbl>
      <w:tblPr>
        <w:tblW w:w="9899" w:type="dxa"/>
        <w:jc w:val="center"/>
        <w:tblInd w:w="-674" w:type="dxa"/>
        <w:tblCellMar>
          <w:left w:w="0" w:type="dxa"/>
          <w:right w:w="0" w:type="dxa"/>
        </w:tblCellMar>
        <w:tblLook w:val="04A0"/>
      </w:tblPr>
      <w:tblGrid>
        <w:gridCol w:w="6896"/>
        <w:gridCol w:w="1160"/>
        <w:gridCol w:w="1843"/>
      </w:tblGrid>
      <w:tr w:rsidR="00F44A13" w:rsidRPr="00A46399" w:rsidTr="00F44A13">
        <w:trPr>
          <w:trHeight w:val="633"/>
          <w:jc w:val="center"/>
        </w:trPr>
        <w:tc>
          <w:tcPr>
            <w:tcW w:w="689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Calibri"/>
                <w:b w:val="0"/>
                <w:sz w:val="18"/>
                <w:szCs w:val="18"/>
              </w:rPr>
            </w:pPr>
            <w:r w:rsidRPr="00782144">
              <w:rPr>
                <w:rFonts w:eastAsia="Calibri"/>
                <w:b w:val="0"/>
                <w:sz w:val="18"/>
                <w:szCs w:val="18"/>
              </w:rPr>
              <w:lastRenderedPageBreak/>
              <w:br/>
              <w:t>Назва Міжнародної програми, конкурсу тощо</w:t>
            </w:r>
          </w:p>
        </w:tc>
        <w:tc>
          <w:tcPr>
            <w:tcW w:w="116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Calibri"/>
                <w:b w:val="0"/>
                <w:sz w:val="18"/>
                <w:szCs w:val="18"/>
              </w:rPr>
            </w:pPr>
            <w:r w:rsidRPr="00782144">
              <w:rPr>
                <w:rFonts w:eastAsia="Calibri"/>
                <w:b w:val="0"/>
                <w:sz w:val="18"/>
                <w:szCs w:val="18"/>
              </w:rPr>
              <w:t>Кількість учасників заходів</w:t>
            </w:r>
          </w:p>
        </w:tc>
        <w:tc>
          <w:tcPr>
            <w:tcW w:w="184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Calibri"/>
                <w:b w:val="0"/>
                <w:sz w:val="18"/>
                <w:szCs w:val="18"/>
              </w:rPr>
            </w:pPr>
            <w:r w:rsidRPr="00782144">
              <w:rPr>
                <w:rFonts w:eastAsia="Calibri"/>
                <w:b w:val="0"/>
                <w:sz w:val="18"/>
                <w:szCs w:val="18"/>
              </w:rPr>
              <w:t>Результати участі (кількість призових місць)</w:t>
            </w:r>
          </w:p>
        </w:tc>
      </w:tr>
      <w:tr w:rsidR="00F44A13" w:rsidRPr="00A46399" w:rsidTr="00F44A13">
        <w:trPr>
          <w:trHeight w:val="633"/>
          <w:jc w:val="center"/>
        </w:trPr>
        <w:tc>
          <w:tcPr>
            <w:tcW w:w="689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П’ята міжрегіональна спеціалізована виставка з міжнародною участю «Освіта Слобожанщини та кіберпростір-2013»</w:t>
            </w:r>
          </w:p>
        </w:tc>
        <w:tc>
          <w:tcPr>
            <w:tcW w:w="116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Учасники виставки</w:t>
            </w:r>
          </w:p>
        </w:tc>
      </w:tr>
      <w:tr w:rsidR="00F44A13" w:rsidRPr="00A46399" w:rsidTr="00F44A13">
        <w:trPr>
          <w:jc w:val="center"/>
        </w:trPr>
        <w:tc>
          <w:tcPr>
            <w:tcW w:w="689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Calibri"/>
                <w:b w:val="0"/>
                <w:sz w:val="20"/>
                <w:szCs w:val="20"/>
                <w:shd w:val="clear" w:color="auto" w:fill="FFFFFF"/>
              </w:rPr>
              <w:t>Представництво ”Пірсон Ед’юкейшн Лімітед”,  міжнародний семінар для викладачів англійської мови  вищих навчальних закладів та мовних шкіл «Навчальні стратегії для ефективного спілкування»</w:t>
            </w:r>
          </w:p>
        </w:tc>
        <w:tc>
          <w:tcPr>
            <w:tcW w:w="116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Учасники семінару</w:t>
            </w:r>
          </w:p>
        </w:tc>
      </w:tr>
      <w:tr w:rsidR="00F44A13" w:rsidRPr="00A46399" w:rsidTr="00F44A13">
        <w:trPr>
          <w:jc w:val="center"/>
        </w:trPr>
        <w:tc>
          <w:tcPr>
            <w:tcW w:w="689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Calibri"/>
                <w:b w:val="0"/>
                <w:sz w:val="20"/>
                <w:szCs w:val="20"/>
              </w:rPr>
            </w:pPr>
            <w:r w:rsidRPr="00782144">
              <w:rPr>
                <w:rFonts w:eastAsia="Calibri"/>
                <w:b w:val="0"/>
                <w:sz w:val="20"/>
                <w:szCs w:val="20"/>
                <w:shd w:val="clear" w:color="auto" w:fill="FFFFFF"/>
              </w:rPr>
              <w:t>«Cемінар підвищення кваліфікації педагогів російської мови та літератури» при «Государственном образовательном учреждении высшего профессионального образования ”Российский университет дружбы народов”</w:t>
            </w:r>
          </w:p>
        </w:tc>
        <w:tc>
          <w:tcPr>
            <w:tcW w:w="116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Учасники семінару</w:t>
            </w:r>
          </w:p>
        </w:tc>
      </w:tr>
      <w:tr w:rsidR="00F44A13" w:rsidRPr="00A46399" w:rsidTr="00F44A13">
        <w:trPr>
          <w:jc w:val="center"/>
        </w:trPr>
        <w:tc>
          <w:tcPr>
            <w:tcW w:w="689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Calibri"/>
                <w:b w:val="0"/>
                <w:sz w:val="20"/>
                <w:szCs w:val="20"/>
              </w:rPr>
            </w:pPr>
            <w:r w:rsidRPr="00782144">
              <w:rPr>
                <w:rFonts w:eastAsia="Calibri"/>
                <w:b w:val="0"/>
                <w:sz w:val="20"/>
                <w:szCs w:val="20"/>
                <w:shd w:val="clear" w:color="auto" w:fill="FFFFFF"/>
              </w:rPr>
              <w:t>Науково- практичний семінар для вчителів англійської мови «Формування вмінь та навичок аудіювання, говоріння,читання, письма на уроках англійської мови з урахуванням індивідуальних здібностей учнів» ТОВ  ”Українсько –Британський розвиток.”</w:t>
            </w:r>
          </w:p>
        </w:tc>
        <w:tc>
          <w:tcPr>
            <w:tcW w:w="116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Учасники семінару</w:t>
            </w:r>
          </w:p>
        </w:tc>
      </w:tr>
      <w:tr w:rsidR="00F44A13" w:rsidRPr="00A46399" w:rsidTr="00F44A13">
        <w:trPr>
          <w:jc w:val="center"/>
        </w:trPr>
        <w:tc>
          <w:tcPr>
            <w:tcW w:w="6896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ind w:left="15"/>
              <w:rPr>
                <w:rFonts w:eastAsia="Calibri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 xml:space="preserve">Участь вчителів англійської мови, що викладають у 5 – 10 класах у тренінгу з методики викладання англійської мови: «Організація роботи з розвитку мовленнєвих навичок при підготовці до іспитів» </w:t>
            </w:r>
            <w:r w:rsidRPr="00782144">
              <w:rPr>
                <w:rFonts w:eastAsia="Calibri"/>
                <w:b w:val="0"/>
                <w:sz w:val="20"/>
                <w:szCs w:val="20"/>
                <w:shd w:val="clear" w:color="auto" w:fill="FFFFFF"/>
              </w:rPr>
              <w:t>ТОВ  ”Українсько –Британський розвиток.”</w:t>
            </w:r>
          </w:p>
        </w:tc>
        <w:tc>
          <w:tcPr>
            <w:tcW w:w="1160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A13" w:rsidRPr="00782144" w:rsidRDefault="00F44A13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Учасники семінару</w:t>
            </w:r>
          </w:p>
        </w:tc>
      </w:tr>
    </w:tbl>
    <w:p w:rsidR="00A46399" w:rsidRPr="00A46399" w:rsidRDefault="00A46399" w:rsidP="00A46399">
      <w:pPr>
        <w:spacing w:after="0" w:line="240" w:lineRule="auto"/>
        <w:jc w:val="center"/>
        <w:rPr>
          <w:rFonts w:eastAsia="Calibri"/>
          <w:b w:val="0"/>
        </w:rPr>
      </w:pPr>
    </w:p>
    <w:p w:rsidR="00A46399" w:rsidRPr="00A46399" w:rsidRDefault="00E84F4A" w:rsidP="00A46399">
      <w:pPr>
        <w:pBdr>
          <w:bottom w:val="single" w:sz="6" w:space="2" w:color="ABABAB"/>
        </w:pBdr>
        <w:spacing w:after="0" w:line="240" w:lineRule="auto"/>
        <w:jc w:val="center"/>
        <w:outlineLvl w:val="0"/>
        <w:rPr>
          <w:rFonts w:eastAsia="Times New Roman"/>
          <w:b w:val="0"/>
          <w:bCs/>
          <w:kern w:val="36"/>
          <w:sz w:val="20"/>
          <w:szCs w:val="20"/>
        </w:rPr>
      </w:pPr>
      <w:r>
        <w:rPr>
          <w:rFonts w:eastAsia="Times New Roman"/>
          <w:bCs/>
          <w:kern w:val="36"/>
          <w:sz w:val="20"/>
          <w:szCs w:val="20"/>
        </w:rPr>
        <w:t>Участь учнів ХЛ № 107</w:t>
      </w:r>
      <w:r>
        <w:rPr>
          <w:rFonts w:eastAsia="Times New Roman"/>
          <w:bCs/>
          <w:kern w:val="36"/>
          <w:sz w:val="20"/>
          <w:szCs w:val="20"/>
          <w:lang w:val="uk-UA"/>
        </w:rPr>
        <w:t xml:space="preserve">  </w:t>
      </w:r>
      <w:r w:rsidR="00A46399" w:rsidRPr="00A46399">
        <w:rPr>
          <w:rFonts w:eastAsia="Times New Roman"/>
          <w:bCs/>
          <w:kern w:val="36"/>
          <w:sz w:val="20"/>
          <w:szCs w:val="20"/>
        </w:rPr>
        <w:t>у Міжнародних програмах та конкурсах</w:t>
      </w:r>
    </w:p>
    <w:tbl>
      <w:tblPr>
        <w:tblW w:w="10041" w:type="dxa"/>
        <w:jc w:val="center"/>
        <w:tblInd w:w="-501" w:type="dxa"/>
        <w:tblCellMar>
          <w:left w:w="0" w:type="dxa"/>
          <w:right w:w="0" w:type="dxa"/>
        </w:tblCellMar>
        <w:tblLook w:val="04A0"/>
      </w:tblPr>
      <w:tblGrid>
        <w:gridCol w:w="6939"/>
        <w:gridCol w:w="1337"/>
        <w:gridCol w:w="1765"/>
      </w:tblGrid>
      <w:tr w:rsidR="00991D51" w:rsidRPr="00A46399" w:rsidTr="00991D51">
        <w:trPr>
          <w:jc w:val="center"/>
        </w:trPr>
        <w:tc>
          <w:tcPr>
            <w:tcW w:w="693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br/>
              <w:t>Назва Міжнародної програми, конкурсу тощо</w:t>
            </w:r>
          </w:p>
        </w:tc>
        <w:tc>
          <w:tcPr>
            <w:tcW w:w="133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Кількість учнів-учасників заходів, клас</w:t>
            </w:r>
          </w:p>
        </w:tc>
        <w:tc>
          <w:tcPr>
            <w:tcW w:w="176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Результати участі (кількість призових місць)</w:t>
            </w:r>
          </w:p>
        </w:tc>
      </w:tr>
      <w:tr w:rsidR="00991D51" w:rsidRPr="00A46399" w:rsidTr="00991D51">
        <w:trPr>
          <w:jc w:val="center"/>
        </w:trPr>
        <w:tc>
          <w:tcPr>
            <w:tcW w:w="693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П’ята міжрегіональна спеціалізована виставка з міжнародною участю «Освіта Слобожанщини та кіберпростір-2013»</w:t>
            </w:r>
          </w:p>
        </w:tc>
        <w:tc>
          <w:tcPr>
            <w:tcW w:w="133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 xml:space="preserve">60 уч., </w:t>
            </w:r>
          </w:p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10-11 кл.</w:t>
            </w:r>
          </w:p>
        </w:tc>
        <w:tc>
          <w:tcPr>
            <w:tcW w:w="176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Учасники виставки</w:t>
            </w:r>
          </w:p>
        </w:tc>
      </w:tr>
      <w:tr w:rsidR="00991D51" w:rsidRPr="00A46399" w:rsidTr="00991D51">
        <w:trPr>
          <w:jc w:val="center"/>
        </w:trPr>
        <w:tc>
          <w:tcPr>
            <w:tcW w:w="693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Семінар для учнів 11 класів, проведений Центром слов`янських мов «Освіта в Польші»</w:t>
            </w:r>
          </w:p>
        </w:tc>
        <w:tc>
          <w:tcPr>
            <w:tcW w:w="133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 xml:space="preserve">30 уч., </w:t>
            </w:r>
          </w:p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11 кл.</w:t>
            </w:r>
          </w:p>
        </w:tc>
        <w:tc>
          <w:tcPr>
            <w:tcW w:w="176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Учасники семінару</w:t>
            </w:r>
          </w:p>
        </w:tc>
      </w:tr>
      <w:tr w:rsidR="00991D51" w:rsidRPr="00A46399" w:rsidTr="00991D51">
        <w:trPr>
          <w:jc w:val="center"/>
        </w:trPr>
        <w:tc>
          <w:tcPr>
            <w:tcW w:w="693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І</w:t>
            </w:r>
            <w:r w:rsidRPr="00782144">
              <w:rPr>
                <w:b w:val="0"/>
                <w:sz w:val="20"/>
                <w:szCs w:val="20"/>
                <w:lang w:val="en-US"/>
              </w:rPr>
              <w:t>V</w:t>
            </w:r>
            <w:r w:rsidRPr="00782144">
              <w:rPr>
                <w:b w:val="0"/>
                <w:sz w:val="20"/>
                <w:szCs w:val="20"/>
              </w:rPr>
              <w:t xml:space="preserve"> Міжнародний мовно – літературний конкурс учнівської та студентської молоді імені Т.Г.Шевченка (ІІ етап)</w:t>
            </w:r>
          </w:p>
        </w:tc>
        <w:tc>
          <w:tcPr>
            <w:tcW w:w="133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5уч.,</w:t>
            </w:r>
          </w:p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5-6 кл.</w:t>
            </w:r>
          </w:p>
        </w:tc>
        <w:tc>
          <w:tcPr>
            <w:tcW w:w="176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5 клас – ІІІ місце</w:t>
            </w:r>
          </w:p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6 клас – ІІІ місце</w:t>
            </w:r>
          </w:p>
        </w:tc>
      </w:tr>
      <w:tr w:rsidR="00991D51" w:rsidRPr="00A46399" w:rsidTr="00991D51">
        <w:trPr>
          <w:jc w:val="center"/>
        </w:trPr>
        <w:tc>
          <w:tcPr>
            <w:tcW w:w="693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b w:val="0"/>
                <w:sz w:val="20"/>
                <w:szCs w:val="20"/>
                <w:lang w:val="en-US"/>
              </w:rPr>
            </w:pPr>
            <w:r w:rsidRPr="00782144">
              <w:rPr>
                <w:b w:val="0"/>
                <w:sz w:val="20"/>
                <w:szCs w:val="20"/>
              </w:rPr>
              <w:t>Міжнародний математичний конкурс «Кенгуру»</w:t>
            </w:r>
          </w:p>
        </w:tc>
        <w:tc>
          <w:tcPr>
            <w:tcW w:w="133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378 уч.</w:t>
            </w:r>
          </w:p>
        </w:tc>
        <w:tc>
          <w:tcPr>
            <w:tcW w:w="176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Відмінний результат – 30</w:t>
            </w:r>
          </w:p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Добрий результат - 191</w:t>
            </w:r>
          </w:p>
        </w:tc>
      </w:tr>
      <w:tr w:rsidR="00991D51" w:rsidRPr="00A46399" w:rsidTr="00991D51">
        <w:trPr>
          <w:jc w:val="center"/>
        </w:trPr>
        <w:tc>
          <w:tcPr>
            <w:tcW w:w="693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Міжнародний інтерактивний учнівський природничий конкурс "Колосок".</w:t>
            </w:r>
          </w:p>
        </w:tc>
        <w:tc>
          <w:tcPr>
            <w:tcW w:w="133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231 уч.</w:t>
            </w:r>
          </w:p>
        </w:tc>
        <w:tc>
          <w:tcPr>
            <w:tcW w:w="176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Золотий колосок – 51</w:t>
            </w:r>
          </w:p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Срібний колосок - 176</w:t>
            </w:r>
          </w:p>
        </w:tc>
      </w:tr>
      <w:tr w:rsidR="00991D51" w:rsidRPr="00A46399" w:rsidTr="00991D51">
        <w:trPr>
          <w:trHeight w:val="1332"/>
          <w:jc w:val="center"/>
        </w:trPr>
        <w:tc>
          <w:tcPr>
            <w:tcW w:w="6939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b w:val="0"/>
                <w:sz w:val="20"/>
                <w:szCs w:val="20"/>
                <w:lang w:val="en-US"/>
              </w:rPr>
            </w:pPr>
            <w:r w:rsidRPr="00782144">
              <w:rPr>
                <w:b w:val="0"/>
                <w:sz w:val="20"/>
                <w:szCs w:val="20"/>
              </w:rPr>
              <w:t>Міжнародна природознавча гра «Геліантус»</w:t>
            </w:r>
          </w:p>
        </w:tc>
        <w:tc>
          <w:tcPr>
            <w:tcW w:w="1337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61уч.</w:t>
            </w:r>
          </w:p>
        </w:tc>
        <w:tc>
          <w:tcPr>
            <w:tcW w:w="1765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Диплом І ступеня – 15</w:t>
            </w:r>
          </w:p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>Диплом ІІ ступеня – 26</w:t>
            </w:r>
          </w:p>
          <w:p w:rsidR="00991D51" w:rsidRPr="00782144" w:rsidRDefault="00991D51" w:rsidP="00A46399">
            <w:pPr>
              <w:spacing w:after="0" w:line="240" w:lineRule="auto"/>
              <w:rPr>
                <w:rFonts w:eastAsia="Times New Roman"/>
                <w:b w:val="0"/>
                <w:sz w:val="20"/>
                <w:szCs w:val="20"/>
                <w:lang w:val="uk-UA"/>
              </w:rPr>
            </w:pPr>
            <w:r w:rsidRPr="00782144">
              <w:rPr>
                <w:rFonts w:eastAsia="Times New Roman"/>
                <w:b w:val="0"/>
                <w:sz w:val="20"/>
                <w:szCs w:val="20"/>
              </w:rPr>
              <w:t xml:space="preserve">Диплом ІІІ ступеня - 20 </w:t>
            </w:r>
          </w:p>
        </w:tc>
      </w:tr>
    </w:tbl>
    <w:p w:rsidR="00E84F4A" w:rsidRDefault="00E84F4A" w:rsidP="00E84F4A">
      <w:pPr>
        <w:rPr>
          <w:b w:val="0"/>
          <w:lang w:val="uk-UA"/>
        </w:rPr>
      </w:pPr>
    </w:p>
    <w:p w:rsidR="00A46399" w:rsidRPr="00A46399" w:rsidRDefault="00A46399" w:rsidP="00E84F4A">
      <w:pPr>
        <w:jc w:val="center"/>
        <w:rPr>
          <w:b w:val="0"/>
          <w:color w:val="FF0000"/>
        </w:rPr>
      </w:pPr>
      <w:r w:rsidRPr="00A46399">
        <w:rPr>
          <w:color w:val="FF0000"/>
        </w:rPr>
        <w:lastRenderedPageBreak/>
        <w:t>2.4. Рівень проведення семінарів та ко</w:t>
      </w:r>
      <w:r w:rsidR="00E84F4A">
        <w:rPr>
          <w:color w:val="FF0000"/>
        </w:rPr>
        <w:t>нференцій з питань впровадження</w:t>
      </w:r>
      <w:r w:rsidR="00E84F4A">
        <w:rPr>
          <w:color w:val="FF0000"/>
          <w:lang w:val="uk-UA"/>
        </w:rPr>
        <w:t xml:space="preserve"> </w:t>
      </w:r>
      <w:r w:rsidRPr="00A46399">
        <w:rPr>
          <w:color w:val="FF0000"/>
        </w:rPr>
        <w:t>ефективних форм, методів та технологій навчання та розвитку обдарованої молоді:</w:t>
      </w:r>
    </w:p>
    <w:p w:rsidR="00A46399" w:rsidRDefault="00A46399" w:rsidP="00A46399">
      <w:pPr>
        <w:ind w:firstLine="220"/>
        <w:jc w:val="both"/>
        <w:rPr>
          <w:color w:val="FF0000"/>
          <w:lang w:val="uk-UA" w:eastAsia="uk-UA"/>
        </w:rPr>
      </w:pPr>
      <w:r w:rsidRPr="00A46399">
        <w:t>-</w:t>
      </w:r>
      <w:r w:rsidRPr="00A46399">
        <w:rPr>
          <w:color w:val="FF0000"/>
        </w:rPr>
        <w:t xml:space="preserve"> кількість заходів шкільного, районного, міського, обласного рівнів;</w:t>
      </w:r>
      <w:r w:rsidRPr="00A46399">
        <w:rPr>
          <w:color w:val="FF0000"/>
          <w:lang w:eastAsia="uk-UA"/>
        </w:rPr>
        <w:t xml:space="preserve"> </w:t>
      </w:r>
    </w:p>
    <w:p w:rsidR="00A46399" w:rsidRPr="00782144" w:rsidRDefault="00A46399" w:rsidP="00A46399">
      <w:pPr>
        <w:spacing w:after="0" w:line="240" w:lineRule="auto"/>
        <w:jc w:val="both"/>
        <w:rPr>
          <w:b w:val="0"/>
          <w:szCs w:val="28"/>
          <w:lang w:val="uk-UA"/>
        </w:rPr>
      </w:pPr>
      <w:r w:rsidRPr="00782144">
        <w:rPr>
          <w:b w:val="0"/>
          <w:szCs w:val="28"/>
        </w:rPr>
        <w:t>- Семінар-практикум “Розвиток інтелектуально-творчих здібностей учнів шляхом використання нових освітніх технологій</w:t>
      </w:r>
      <w:r w:rsidR="007353E9" w:rsidRPr="00782144">
        <w:rPr>
          <w:b w:val="0"/>
          <w:szCs w:val="28"/>
          <w:lang w:val="uk-UA"/>
        </w:rPr>
        <w:t xml:space="preserve"> (2010 рік, ліцейський рівень).</w:t>
      </w:r>
    </w:p>
    <w:p w:rsidR="00A46399" w:rsidRPr="004D2136" w:rsidRDefault="00A46399" w:rsidP="00A46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val="uk-UA"/>
        </w:rPr>
      </w:pPr>
      <w:r w:rsidRPr="004D2136">
        <w:rPr>
          <w:b w:val="0"/>
          <w:szCs w:val="28"/>
          <w:lang w:val="uk-UA"/>
        </w:rPr>
        <w:t>-  Система  роботи вчителя,  як  основа  творчої  педагогічної  діяльності</w:t>
      </w:r>
      <w:r w:rsidR="007353E9" w:rsidRPr="00782144">
        <w:rPr>
          <w:b w:val="0"/>
          <w:szCs w:val="28"/>
          <w:lang w:val="uk-UA"/>
        </w:rPr>
        <w:t xml:space="preserve"> (2011 рік, ліцейський рівень)</w:t>
      </w:r>
      <w:r w:rsidRPr="004D2136">
        <w:rPr>
          <w:b w:val="0"/>
          <w:szCs w:val="28"/>
          <w:lang w:val="uk-UA"/>
        </w:rPr>
        <w:t>.</w:t>
      </w:r>
    </w:p>
    <w:p w:rsidR="00F335A9" w:rsidRPr="00782144" w:rsidRDefault="007353E9" w:rsidP="007353E9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b w:val="0"/>
          <w:lang w:eastAsia="uk-UA"/>
        </w:rPr>
      </w:pPr>
      <w:r w:rsidRPr="00782144">
        <w:rPr>
          <w:b w:val="0"/>
        </w:rPr>
        <w:t>- Семінар</w:t>
      </w:r>
      <w:r w:rsidRPr="00782144">
        <w:rPr>
          <w:b w:val="0"/>
          <w:lang w:eastAsia="uk-UA"/>
        </w:rPr>
        <w:t xml:space="preserve"> </w:t>
      </w:r>
      <w:r w:rsidR="00A46399" w:rsidRPr="00782144">
        <w:rPr>
          <w:b w:val="0"/>
          <w:lang w:eastAsia="uk-UA"/>
        </w:rPr>
        <w:t>для директорів</w:t>
      </w:r>
      <w:r w:rsidR="005D5923" w:rsidRPr="00782144">
        <w:rPr>
          <w:b w:val="0"/>
          <w:lang w:eastAsia="uk-UA"/>
        </w:rPr>
        <w:t xml:space="preserve"> </w:t>
      </w:r>
      <w:r w:rsidR="005D5923" w:rsidRPr="00782144">
        <w:rPr>
          <w:b w:val="0"/>
          <w:bCs/>
          <w:iCs/>
          <w:lang w:eastAsia="uk-UA"/>
        </w:rPr>
        <w:t>шкіл Київського району «Реалізація допрофільного та профільного навчання в умовах ліцейської освіти»</w:t>
      </w:r>
      <w:r w:rsidRPr="00782144">
        <w:rPr>
          <w:b w:val="0"/>
        </w:rPr>
        <w:t xml:space="preserve"> (2011 рік, </w:t>
      </w:r>
      <w:r w:rsidRPr="00782144">
        <w:rPr>
          <w:b w:val="0"/>
          <w:lang w:eastAsia="uk-UA"/>
        </w:rPr>
        <w:t>районн</w:t>
      </w:r>
      <w:r w:rsidRPr="00782144">
        <w:rPr>
          <w:b w:val="0"/>
        </w:rPr>
        <w:t>ий рівень)</w:t>
      </w:r>
      <w:r w:rsidRPr="00782144">
        <w:rPr>
          <w:b w:val="0"/>
          <w:bCs/>
          <w:iCs/>
          <w:lang w:eastAsia="uk-UA"/>
        </w:rPr>
        <w:t>.</w:t>
      </w:r>
      <w:r w:rsidR="005D5923" w:rsidRPr="00782144">
        <w:rPr>
          <w:b w:val="0"/>
          <w:bCs/>
          <w:iCs/>
          <w:lang w:eastAsia="uk-UA"/>
        </w:rPr>
        <w:t xml:space="preserve"> </w:t>
      </w:r>
      <w:r w:rsidR="00A46399" w:rsidRPr="00782144">
        <w:rPr>
          <w:b w:val="0"/>
          <w:spacing w:val="3"/>
        </w:rPr>
        <w:t xml:space="preserve"> </w:t>
      </w:r>
    </w:p>
    <w:p w:rsidR="005D5923" w:rsidRPr="00782144" w:rsidRDefault="007353E9" w:rsidP="007353E9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b w:val="0"/>
          <w:lang w:eastAsia="uk-UA"/>
        </w:rPr>
      </w:pPr>
      <w:r w:rsidRPr="00782144">
        <w:rPr>
          <w:b w:val="0"/>
        </w:rPr>
        <w:t>- Семінар</w:t>
      </w:r>
      <w:r w:rsidRPr="00782144">
        <w:rPr>
          <w:b w:val="0"/>
          <w:spacing w:val="3"/>
        </w:rPr>
        <w:t xml:space="preserve"> </w:t>
      </w:r>
      <w:r w:rsidR="005D5923" w:rsidRPr="00782144">
        <w:rPr>
          <w:b w:val="0"/>
          <w:spacing w:val="3"/>
        </w:rPr>
        <w:t>для</w:t>
      </w:r>
      <w:r w:rsidR="00A46399" w:rsidRPr="00782144">
        <w:rPr>
          <w:b w:val="0"/>
          <w:spacing w:val="3"/>
        </w:rPr>
        <w:t xml:space="preserve">  </w:t>
      </w:r>
      <w:r w:rsidR="005D5923" w:rsidRPr="00782144">
        <w:rPr>
          <w:b w:val="0"/>
          <w:lang w:eastAsia="uk-UA"/>
        </w:rPr>
        <w:t>вчителів української мови «Організація роботи з обдарованими учнями</w:t>
      </w:r>
      <w:r w:rsidR="00F44A13">
        <w:rPr>
          <w:b w:val="0"/>
          <w:lang w:eastAsia="uk-UA"/>
        </w:rPr>
        <w:t>» за участю викладача  ХНПУ ім.</w:t>
      </w:r>
      <w:r w:rsidR="005D5923" w:rsidRPr="00782144">
        <w:rPr>
          <w:b w:val="0"/>
          <w:lang w:eastAsia="uk-UA"/>
        </w:rPr>
        <w:t>Г.С.Сковороди</w:t>
      </w:r>
      <w:r w:rsidRPr="00782144">
        <w:rPr>
          <w:b w:val="0"/>
          <w:lang w:eastAsia="uk-UA"/>
        </w:rPr>
        <w:t xml:space="preserve"> </w:t>
      </w:r>
      <w:r w:rsidRPr="00782144">
        <w:rPr>
          <w:b w:val="0"/>
        </w:rPr>
        <w:t xml:space="preserve">(2011 рік, </w:t>
      </w:r>
      <w:r w:rsidRPr="00782144">
        <w:rPr>
          <w:b w:val="0"/>
          <w:lang w:eastAsia="uk-UA"/>
        </w:rPr>
        <w:t>районн</w:t>
      </w:r>
      <w:r w:rsidRPr="00782144">
        <w:rPr>
          <w:b w:val="0"/>
        </w:rPr>
        <w:t>ий рівень)</w:t>
      </w:r>
      <w:r w:rsidRPr="00782144">
        <w:rPr>
          <w:b w:val="0"/>
          <w:bCs/>
          <w:iCs/>
          <w:lang w:eastAsia="uk-UA"/>
        </w:rPr>
        <w:t xml:space="preserve">. </w:t>
      </w:r>
      <w:r w:rsidRPr="00782144">
        <w:rPr>
          <w:b w:val="0"/>
          <w:spacing w:val="3"/>
        </w:rPr>
        <w:t xml:space="preserve"> </w:t>
      </w:r>
      <w:r w:rsidR="005D5923" w:rsidRPr="00782144">
        <w:rPr>
          <w:b w:val="0"/>
          <w:lang w:eastAsia="uk-UA"/>
        </w:rPr>
        <w:t xml:space="preserve"> </w:t>
      </w:r>
    </w:p>
    <w:p w:rsidR="00F335A9" w:rsidRPr="00782144" w:rsidRDefault="00F335A9" w:rsidP="00F335A9">
      <w:pPr>
        <w:spacing w:after="0" w:line="240" w:lineRule="auto"/>
        <w:ind w:firstLine="720"/>
        <w:jc w:val="both"/>
        <w:rPr>
          <w:szCs w:val="28"/>
          <w:lang w:val="uk-UA"/>
        </w:rPr>
      </w:pPr>
    </w:p>
    <w:p w:rsidR="007353E9" w:rsidRPr="00782144" w:rsidRDefault="00A46399" w:rsidP="0073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4D2136">
        <w:rPr>
          <w:b w:val="0"/>
          <w:szCs w:val="28"/>
          <w:lang w:val="uk-UA"/>
        </w:rPr>
        <w:t xml:space="preserve">  </w:t>
      </w:r>
      <w:r w:rsidRPr="00782144">
        <w:rPr>
          <w:b w:val="0"/>
          <w:szCs w:val="28"/>
        </w:rPr>
        <w:t>«Використання сучасних іннов</w:t>
      </w:r>
      <w:r w:rsidR="005D5923" w:rsidRPr="00782144">
        <w:rPr>
          <w:b w:val="0"/>
          <w:szCs w:val="28"/>
        </w:rPr>
        <w:t>аційних технологій у навчально-</w:t>
      </w:r>
      <w:r w:rsidRPr="00782144">
        <w:rPr>
          <w:b w:val="0"/>
          <w:szCs w:val="28"/>
        </w:rPr>
        <w:t>виховному процесі</w:t>
      </w:r>
      <w:r w:rsidR="005D5923" w:rsidRPr="00782144">
        <w:rPr>
          <w:b w:val="0"/>
          <w:szCs w:val="28"/>
        </w:rPr>
        <w:t xml:space="preserve"> </w:t>
      </w:r>
      <w:r w:rsidRPr="00782144">
        <w:rPr>
          <w:b w:val="0"/>
          <w:szCs w:val="28"/>
        </w:rPr>
        <w:t>- запорука творчого зростання вчителя і розвитку здібностей учнів»</w:t>
      </w:r>
      <w:r w:rsidR="007353E9" w:rsidRPr="00782144">
        <w:rPr>
          <w:b w:val="0"/>
          <w:szCs w:val="28"/>
          <w:lang w:val="uk-UA"/>
        </w:rPr>
        <w:t xml:space="preserve"> (2012 рік, ліцейський рівень)</w:t>
      </w:r>
      <w:r w:rsidR="007353E9" w:rsidRPr="00782144">
        <w:rPr>
          <w:b w:val="0"/>
          <w:szCs w:val="28"/>
        </w:rPr>
        <w:t>.</w:t>
      </w:r>
    </w:p>
    <w:p w:rsidR="00936018" w:rsidRPr="00782144" w:rsidRDefault="00D05A0E" w:rsidP="00936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782144">
        <w:rPr>
          <w:rFonts w:eastAsia="Calibri"/>
          <w:b w:val="0"/>
          <w:szCs w:val="28"/>
          <w:u w:val="single"/>
        </w:rPr>
        <w:t>Семінар-практикум</w:t>
      </w:r>
      <w:r w:rsidRPr="00782144">
        <w:rPr>
          <w:rFonts w:eastAsia="Calibri"/>
          <w:b w:val="0"/>
          <w:szCs w:val="28"/>
        </w:rPr>
        <w:t xml:space="preserve"> “Ефективні інноваційні технології”</w:t>
      </w:r>
      <w:r w:rsidR="00936018" w:rsidRPr="00782144">
        <w:rPr>
          <w:rFonts w:eastAsia="Calibri"/>
          <w:b w:val="0"/>
          <w:szCs w:val="28"/>
          <w:lang w:val="uk-UA"/>
        </w:rPr>
        <w:t xml:space="preserve"> </w:t>
      </w:r>
      <w:r w:rsidR="00936018" w:rsidRPr="00782144">
        <w:rPr>
          <w:b w:val="0"/>
          <w:szCs w:val="28"/>
          <w:lang w:val="uk-UA"/>
        </w:rPr>
        <w:t>(2013 рік, ліцейський рівень)</w:t>
      </w:r>
      <w:r w:rsidR="00936018" w:rsidRPr="00782144">
        <w:rPr>
          <w:b w:val="0"/>
          <w:szCs w:val="28"/>
        </w:rPr>
        <w:t>.</w:t>
      </w:r>
    </w:p>
    <w:p w:rsidR="00F335A9" w:rsidRPr="00782144" w:rsidRDefault="00D17C8F" w:rsidP="007353E9">
      <w:pPr>
        <w:pStyle w:val="a3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jc w:val="both"/>
      </w:pPr>
      <w:r w:rsidRPr="00782144">
        <w:rPr>
          <w:rFonts w:eastAsia="Times New Roman"/>
          <w:b w:val="0"/>
          <w:u w:val="single"/>
        </w:rPr>
        <w:t>Психолого-педагогічний семінар:</w:t>
      </w:r>
      <w:r w:rsidR="00FD59C0" w:rsidRPr="00782144">
        <w:rPr>
          <w:rFonts w:eastAsia="Times New Roman"/>
          <w:b w:val="0"/>
        </w:rPr>
        <w:t xml:space="preserve"> </w:t>
      </w:r>
      <w:r w:rsidRPr="00782144">
        <w:rPr>
          <w:b w:val="0"/>
        </w:rPr>
        <w:t>Психолого-педагогічне проектування соціального  розвитку особистості учнів</w:t>
      </w:r>
      <w:r w:rsidR="00936018" w:rsidRPr="00782144">
        <w:rPr>
          <w:b w:val="0"/>
        </w:rPr>
        <w:t xml:space="preserve"> (2013 рік, ліцейський рівень).</w:t>
      </w:r>
    </w:p>
    <w:p w:rsidR="00FD59C0" w:rsidRPr="00782144" w:rsidRDefault="00FD59C0" w:rsidP="00936018">
      <w:pPr>
        <w:pStyle w:val="a3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jc w:val="both"/>
      </w:pPr>
      <w:r w:rsidRPr="00782144">
        <w:rPr>
          <w:b w:val="0"/>
        </w:rPr>
        <w:t>Психологічна підтримка обдарованих учнів</w:t>
      </w:r>
      <w:r w:rsidR="00936018" w:rsidRPr="00782144">
        <w:rPr>
          <w:b w:val="0"/>
        </w:rPr>
        <w:t xml:space="preserve"> (2013 рік, ліцейський рівень).</w:t>
      </w:r>
    </w:p>
    <w:p w:rsidR="00936018" w:rsidRPr="00782144" w:rsidRDefault="00FD59C0" w:rsidP="00936018">
      <w:pPr>
        <w:pStyle w:val="a3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jc w:val="both"/>
      </w:pPr>
      <w:r w:rsidRPr="00782144">
        <w:rPr>
          <w:b w:val="0"/>
        </w:rPr>
        <w:t xml:space="preserve"> Система роботи вчителя як основа творчої педагогічної діяльності</w:t>
      </w:r>
      <w:r w:rsidR="00936018" w:rsidRPr="00782144">
        <w:rPr>
          <w:b w:val="0"/>
        </w:rPr>
        <w:t xml:space="preserve"> (2014 рік, ліцейський рівень).</w:t>
      </w:r>
    </w:p>
    <w:p w:rsidR="00936018" w:rsidRPr="00782144" w:rsidRDefault="00936018" w:rsidP="00936018">
      <w:pPr>
        <w:ind w:left="-142" w:firstLine="142"/>
        <w:jc w:val="both"/>
        <w:rPr>
          <w:b w:val="0"/>
          <w:szCs w:val="28"/>
          <w:u w:val="single"/>
          <w:lang w:val="uk-UA"/>
        </w:rPr>
      </w:pPr>
      <w:r w:rsidRPr="00782144">
        <w:rPr>
          <w:b w:val="0"/>
          <w:szCs w:val="28"/>
          <w:u w:val="single"/>
          <w:lang w:val="uk-UA"/>
        </w:rPr>
        <w:t>Підготовлено та проведено районні семінари та семінари-практикуми:</w:t>
      </w:r>
    </w:p>
    <w:p w:rsidR="00936018" w:rsidRPr="00782144" w:rsidRDefault="00936018" w:rsidP="00936018">
      <w:pPr>
        <w:pStyle w:val="a3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jc w:val="both"/>
      </w:pPr>
      <w:r w:rsidRPr="00782144">
        <w:rPr>
          <w:b w:val="0"/>
          <w:lang w:eastAsia="uk-UA"/>
        </w:rPr>
        <w:t>Семінар для вчителів природознавства «Використання інноваційних технологій навчання на уроках природознавства»</w:t>
      </w:r>
      <w:r w:rsidRPr="00782144">
        <w:rPr>
          <w:b w:val="0"/>
        </w:rPr>
        <w:t xml:space="preserve"> (2014 рік, </w:t>
      </w:r>
      <w:r w:rsidRPr="00782144">
        <w:rPr>
          <w:b w:val="0"/>
          <w:lang w:eastAsia="uk-UA"/>
        </w:rPr>
        <w:t>районн</w:t>
      </w:r>
      <w:r w:rsidRPr="00782144">
        <w:rPr>
          <w:b w:val="0"/>
        </w:rPr>
        <w:t>ий рівень).</w:t>
      </w:r>
    </w:p>
    <w:p w:rsidR="00936018" w:rsidRPr="00782144" w:rsidRDefault="00936018" w:rsidP="00936018">
      <w:pPr>
        <w:pStyle w:val="a3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jc w:val="both"/>
      </w:pPr>
      <w:r w:rsidRPr="00782144">
        <w:rPr>
          <w:b w:val="0"/>
        </w:rPr>
        <w:t xml:space="preserve">Семінар для вчителів української мови та літератури «Тарас Шевченко – виразник віковічних мрій і сподівань народу, символ української нації». (2014 рік, </w:t>
      </w:r>
      <w:r w:rsidRPr="00782144">
        <w:rPr>
          <w:b w:val="0"/>
          <w:lang w:eastAsia="uk-UA"/>
        </w:rPr>
        <w:t>районн</w:t>
      </w:r>
      <w:r w:rsidRPr="00782144">
        <w:rPr>
          <w:b w:val="0"/>
        </w:rPr>
        <w:t>ий рівень).</w:t>
      </w:r>
    </w:p>
    <w:p w:rsidR="00936018" w:rsidRPr="00782144" w:rsidRDefault="00936018" w:rsidP="00936018">
      <w:pPr>
        <w:pStyle w:val="a3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jc w:val="both"/>
      </w:pPr>
      <w:r w:rsidRPr="00782144">
        <w:rPr>
          <w:b w:val="0"/>
          <w:lang w:eastAsia="uk-UA"/>
        </w:rPr>
        <w:t>Семінар</w:t>
      </w:r>
      <w:r w:rsidR="00B01597" w:rsidRPr="00782144">
        <w:rPr>
          <w:b w:val="0"/>
        </w:rPr>
        <w:t>-практикум</w:t>
      </w:r>
      <w:r w:rsidRPr="00782144">
        <w:rPr>
          <w:b w:val="0"/>
          <w:lang w:eastAsia="uk-UA"/>
        </w:rPr>
        <w:t xml:space="preserve"> для вчителів трудового навчання «Застосування інноваційних засобів навчання в трудовій підготовці </w:t>
      </w:r>
      <w:r w:rsidRPr="00D74038">
        <w:rPr>
          <w:b w:val="0"/>
          <w:lang w:eastAsia="uk-UA"/>
        </w:rPr>
        <w:t>вчителів</w:t>
      </w:r>
      <w:r w:rsidRPr="00782144">
        <w:rPr>
          <w:b w:val="0"/>
          <w:lang w:eastAsia="uk-UA"/>
        </w:rPr>
        <w:t>»</w:t>
      </w:r>
      <w:r w:rsidRPr="00782144">
        <w:rPr>
          <w:b w:val="0"/>
        </w:rPr>
        <w:t xml:space="preserve"> (2014 рік, </w:t>
      </w:r>
      <w:r w:rsidRPr="00782144">
        <w:rPr>
          <w:b w:val="0"/>
          <w:lang w:eastAsia="uk-UA"/>
        </w:rPr>
        <w:t>районн</w:t>
      </w:r>
      <w:r w:rsidRPr="00782144">
        <w:rPr>
          <w:b w:val="0"/>
        </w:rPr>
        <w:t>ий рівень).</w:t>
      </w:r>
    </w:p>
    <w:p w:rsidR="00936018" w:rsidRPr="00782144" w:rsidRDefault="00936018" w:rsidP="00936018">
      <w:pPr>
        <w:pStyle w:val="a3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jc w:val="both"/>
      </w:pPr>
      <w:r w:rsidRPr="00782144">
        <w:rPr>
          <w:b w:val="0"/>
        </w:rPr>
        <w:t xml:space="preserve">Семінар для вчителів російської мови та світової літератури «Розвиток потенційних здібностей учнів та творча реалізація професійної майстерності педагогів» (2014 рік, </w:t>
      </w:r>
      <w:r w:rsidRPr="00782144">
        <w:rPr>
          <w:b w:val="0"/>
          <w:lang w:eastAsia="uk-UA"/>
        </w:rPr>
        <w:t>районн</w:t>
      </w:r>
      <w:r w:rsidRPr="00782144">
        <w:rPr>
          <w:b w:val="0"/>
        </w:rPr>
        <w:t>ий рівень).</w:t>
      </w:r>
    </w:p>
    <w:p w:rsidR="00936018" w:rsidRPr="00782144" w:rsidRDefault="00936018" w:rsidP="00936018">
      <w:pPr>
        <w:pStyle w:val="a3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jc w:val="both"/>
      </w:pPr>
      <w:r w:rsidRPr="00782144">
        <w:rPr>
          <w:b w:val="0"/>
          <w:lang w:eastAsia="uk-UA"/>
        </w:rPr>
        <w:lastRenderedPageBreak/>
        <w:t>Семінар для вчителів образотворчого мистецтва «Формування художньо-практичної компетентності та духовно творчого розвитку школярів шляхом  інформатизації змісту освіти»</w:t>
      </w:r>
      <w:r w:rsidRPr="00782144">
        <w:rPr>
          <w:b w:val="0"/>
        </w:rPr>
        <w:t xml:space="preserve"> (2014 рік, </w:t>
      </w:r>
      <w:r w:rsidRPr="00782144">
        <w:rPr>
          <w:b w:val="0"/>
          <w:lang w:eastAsia="uk-UA"/>
        </w:rPr>
        <w:t>районн</w:t>
      </w:r>
      <w:r w:rsidRPr="00782144">
        <w:rPr>
          <w:b w:val="0"/>
        </w:rPr>
        <w:t>ий рівень).</w:t>
      </w:r>
    </w:p>
    <w:p w:rsidR="00936018" w:rsidRPr="00782144" w:rsidRDefault="00FD59C0" w:rsidP="00936018">
      <w:pPr>
        <w:pStyle w:val="a3"/>
        <w:tabs>
          <w:tab w:val="left" w:pos="0"/>
        </w:tabs>
        <w:ind w:left="0"/>
        <w:jc w:val="both"/>
        <w:rPr>
          <w:b w:val="0"/>
        </w:rPr>
      </w:pPr>
      <w:r w:rsidRPr="00782144">
        <w:rPr>
          <w:b w:val="0"/>
          <w:bCs/>
        </w:rPr>
        <w:t>-</w:t>
      </w:r>
      <w:r w:rsidR="00F82497" w:rsidRPr="00782144">
        <w:rPr>
          <w:b w:val="0"/>
        </w:rPr>
        <w:t xml:space="preserve"> Семінар-практикум “Моніторинг якості поглибленого і профільного навчання”</w:t>
      </w:r>
      <w:r w:rsidR="00936018" w:rsidRPr="00782144">
        <w:rPr>
          <w:b w:val="0"/>
        </w:rPr>
        <w:t xml:space="preserve">(2014 рік, </w:t>
      </w:r>
      <w:r w:rsidR="00936018" w:rsidRPr="00782144">
        <w:rPr>
          <w:b w:val="0"/>
          <w:lang w:eastAsia="uk-UA"/>
        </w:rPr>
        <w:t>районн</w:t>
      </w:r>
      <w:r w:rsidR="00936018" w:rsidRPr="00782144">
        <w:rPr>
          <w:b w:val="0"/>
        </w:rPr>
        <w:t>ий рівень).</w:t>
      </w:r>
    </w:p>
    <w:p w:rsidR="00A46399" w:rsidRPr="007D6302" w:rsidRDefault="00A46399" w:rsidP="007D6302">
      <w:pPr>
        <w:spacing w:after="0"/>
        <w:rPr>
          <w:b w:val="0"/>
          <w:lang w:val="uk-UA"/>
        </w:rPr>
      </w:pPr>
    </w:p>
    <w:p w:rsidR="00A46399" w:rsidRPr="00A46399" w:rsidRDefault="00A46399" w:rsidP="00A46399">
      <w:pPr>
        <w:jc w:val="center"/>
        <w:rPr>
          <w:b w:val="0"/>
          <w:color w:val="FF0000"/>
        </w:rPr>
      </w:pPr>
      <w:r w:rsidRPr="00782144">
        <w:rPr>
          <w:color w:val="FF0000"/>
        </w:rPr>
        <w:t>2.5.</w:t>
      </w:r>
      <w:r w:rsidRPr="00A46399">
        <w:rPr>
          <w:color w:val="FF0000"/>
        </w:rPr>
        <w:t xml:space="preserve"> Стан організації діяльності  творчих груп з проблем підтримки та розвитку обдарованих дітей.</w:t>
      </w:r>
    </w:p>
    <w:p w:rsidR="00A46399" w:rsidRPr="00782144" w:rsidRDefault="00A46399" w:rsidP="00782144">
      <w:pPr>
        <w:jc w:val="both"/>
        <w:rPr>
          <w:b w:val="0"/>
          <w:color w:val="FF0000"/>
        </w:rPr>
      </w:pPr>
      <w:r w:rsidRPr="00782144">
        <w:t xml:space="preserve"> </w:t>
      </w:r>
      <w:r w:rsidRPr="00782144">
        <w:rPr>
          <w:color w:val="FF0000"/>
        </w:rPr>
        <w:t>Над проблемою удосконалення роботи з підтримки та розвитку обдарованих учнів у ліцеї  працювали творчі групи</w:t>
      </w:r>
      <w:r w:rsidR="00B01597" w:rsidRPr="00782144">
        <w:rPr>
          <w:color w:val="FF0000"/>
          <w:lang w:val="uk-UA"/>
        </w:rPr>
        <w:t>,</w:t>
      </w:r>
      <w:r w:rsidRPr="00782144">
        <w:rPr>
          <w:color w:val="FF0000"/>
        </w:rPr>
        <w:t xml:space="preserve"> до складу яких входили вчителі, які мають переможців міських, обласних, Всеукраїнських турнірів, предметних олімпіад, конкурсу захисту науково-дослідницьких робіт МАН України та практичн</w:t>
      </w:r>
      <w:r w:rsidR="00B01597" w:rsidRPr="00782144">
        <w:rPr>
          <w:color w:val="FF0000"/>
          <w:lang w:val="uk-UA"/>
        </w:rPr>
        <w:t>ий</w:t>
      </w:r>
      <w:r w:rsidR="00B01597" w:rsidRPr="00782144">
        <w:rPr>
          <w:color w:val="FF0000"/>
        </w:rPr>
        <w:t xml:space="preserve"> психолог</w:t>
      </w:r>
      <w:r w:rsidRPr="00782144">
        <w:rPr>
          <w:color w:val="FF0000"/>
        </w:rPr>
        <w:t xml:space="preserve"> ліцею. </w:t>
      </w:r>
    </w:p>
    <w:p w:rsidR="007D6302" w:rsidRPr="00782144" w:rsidRDefault="00A46399" w:rsidP="00A46399">
      <w:pPr>
        <w:jc w:val="center"/>
        <w:rPr>
          <w:color w:val="FF0000"/>
          <w:lang w:val="uk-UA"/>
        </w:rPr>
      </w:pPr>
      <w:r w:rsidRPr="00782144">
        <w:rPr>
          <w:color w:val="FF0000"/>
        </w:rPr>
        <w:t>2.6.  Рівень підготовки та видання методичних матеріалів щодо роботи з обдарованою молоддю: кількість розроблених та надрукованих матеріалів (районний, регіональний, всеукраїнський рівні).</w:t>
      </w:r>
    </w:p>
    <w:p w:rsidR="00A46399" w:rsidRPr="007D6302" w:rsidRDefault="00A46399" w:rsidP="00A46399">
      <w:pPr>
        <w:jc w:val="center"/>
        <w:rPr>
          <w:b w:val="0"/>
          <w:lang w:val="uk-UA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2"/>
        <w:gridCol w:w="2424"/>
        <w:gridCol w:w="1220"/>
        <w:gridCol w:w="2092"/>
        <w:gridCol w:w="2092"/>
      </w:tblGrid>
      <w:tr w:rsidR="00B01597" w:rsidRPr="00A46399" w:rsidTr="00B01597">
        <w:trPr>
          <w:trHeight w:val="15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B01597" w:rsidP="00782144">
            <w:pPr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B01597" w:rsidP="00782144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П.І.Б. автора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B01597" w:rsidP="00782144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B01597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B01597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Рік видання</w:t>
            </w:r>
          </w:p>
        </w:tc>
      </w:tr>
      <w:tr w:rsidR="00B01597" w:rsidRPr="00A46399" w:rsidTr="00B01597">
        <w:trPr>
          <w:trHeight w:val="15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B01597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782144">
              <w:rPr>
                <w:b w:val="0"/>
                <w:sz w:val="24"/>
                <w:szCs w:val="24"/>
              </w:rPr>
              <w:t>Психологічний супровід розвитку і підтримки обдарованих учнів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B01597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782144">
              <w:rPr>
                <w:rFonts w:eastAsia="Calibri"/>
                <w:b w:val="0"/>
                <w:sz w:val="24"/>
                <w:szCs w:val="24"/>
              </w:rPr>
              <w:t xml:space="preserve">Зима Юлія  Валеріївна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B01597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782144">
              <w:rPr>
                <w:rFonts w:eastAsia="Calibri"/>
                <w:b w:val="0"/>
                <w:sz w:val="24"/>
                <w:szCs w:val="24"/>
              </w:rPr>
              <w:t>Психолог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B01597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</w:rPr>
            </w:pPr>
            <w:r w:rsidRPr="00782144">
              <w:rPr>
                <w:rFonts w:eastAsia="Calibri"/>
                <w:b w:val="0"/>
                <w:sz w:val="24"/>
                <w:szCs w:val="24"/>
              </w:rPr>
              <w:t>Основні теоретичні підходи до визначення обдарованості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B01597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2012</w:t>
            </w:r>
          </w:p>
        </w:tc>
      </w:tr>
      <w:tr w:rsidR="00B01597" w:rsidRPr="00A46399" w:rsidTr="00B01597">
        <w:trPr>
          <w:trHeight w:val="15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512BD6" w:rsidP="00782144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Інноваційні педагогічні технології в управлінні методичною роботою з педагогічними кадрами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782144" w:rsidP="00782144">
            <w:pPr>
              <w:spacing w:after="0" w:line="240" w:lineRule="auto"/>
              <w:ind w:left="-2" w:right="-58"/>
              <w:rPr>
                <w:rFonts w:eastAsia="Calibri"/>
                <w:b w:val="0"/>
                <w:sz w:val="24"/>
                <w:szCs w:val="24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Колектив вчителів ХЛ№107(39 </w:t>
            </w:r>
            <w:r w:rsidR="00512BD6"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вчителів)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512BD6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512BD6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Інноваційний світ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512BD6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2013</w:t>
            </w:r>
          </w:p>
        </w:tc>
      </w:tr>
      <w:tr w:rsidR="00B01597" w:rsidRPr="00A46399" w:rsidTr="00B01597">
        <w:trPr>
          <w:trHeight w:val="15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512BD6" w:rsidP="00782144">
            <w:pPr>
              <w:spacing w:after="0" w:line="240" w:lineRule="auto"/>
              <w:rPr>
                <w:b w:val="0"/>
                <w:sz w:val="24"/>
                <w:szCs w:val="24"/>
                <w:lang w:val="uk-UA"/>
              </w:rPr>
            </w:pPr>
            <w:r w:rsidRPr="00782144">
              <w:rPr>
                <w:b w:val="0"/>
                <w:sz w:val="24"/>
                <w:szCs w:val="24"/>
                <w:lang w:val="uk-UA"/>
              </w:rPr>
              <w:t>Виховний потенціал уроку в сучасній системі національної освіти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512BD6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Чупир Олена Миколаївна, Пряхіна наталія Костянтинівна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512BD6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Вчителі початкової школи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512BD6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Навчання та виховання в початковій школі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7" w:rsidRPr="00782144" w:rsidRDefault="00512BD6" w:rsidP="00782144">
            <w:pPr>
              <w:spacing w:after="0" w:line="240" w:lineRule="auto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82144">
              <w:rPr>
                <w:rFonts w:eastAsia="Calibri"/>
                <w:b w:val="0"/>
                <w:sz w:val="24"/>
                <w:szCs w:val="24"/>
                <w:lang w:val="uk-UA"/>
              </w:rPr>
              <w:t>2014</w:t>
            </w:r>
          </w:p>
        </w:tc>
      </w:tr>
    </w:tbl>
    <w:p w:rsidR="00A46399" w:rsidRPr="00A46399" w:rsidRDefault="00A46399" w:rsidP="00A46399">
      <w:pPr>
        <w:widowControl w:val="0"/>
        <w:spacing w:after="0" w:line="240" w:lineRule="auto"/>
        <w:ind w:firstLine="435"/>
        <w:jc w:val="both"/>
        <w:rPr>
          <w:rFonts w:eastAsia="Calibri"/>
          <w:sz w:val="24"/>
          <w:szCs w:val="24"/>
        </w:rPr>
      </w:pPr>
    </w:p>
    <w:p w:rsidR="00A46399" w:rsidRPr="00A46399" w:rsidRDefault="00A46399" w:rsidP="00A46399">
      <w:pPr>
        <w:spacing w:after="0"/>
        <w:jc w:val="center"/>
        <w:rPr>
          <w:b w:val="0"/>
        </w:rPr>
      </w:pPr>
    </w:p>
    <w:p w:rsidR="00A46399" w:rsidRPr="00A46399" w:rsidRDefault="00A46399" w:rsidP="00A46399">
      <w:pPr>
        <w:rPr>
          <w:b w:val="0"/>
          <w:color w:val="FF0000"/>
        </w:rPr>
      </w:pPr>
      <w:r w:rsidRPr="00A46399">
        <w:rPr>
          <w:color w:val="FF0000"/>
        </w:rPr>
        <w:t>2.7. Стан висвітлення в  засобах масової інформації ходу та результативності роботи:</w:t>
      </w:r>
    </w:p>
    <w:p w:rsidR="00A46399" w:rsidRPr="00D74038" w:rsidRDefault="00A46399" w:rsidP="00A46399">
      <w:pPr>
        <w:jc w:val="center"/>
        <w:rPr>
          <w:b w:val="0"/>
          <w:lang w:val="uk-UA"/>
        </w:rPr>
      </w:pPr>
      <w:r w:rsidRPr="00CA035F">
        <w:rPr>
          <w:color w:val="FF0000"/>
        </w:rPr>
        <w:lastRenderedPageBreak/>
        <w:t xml:space="preserve">- кількість публікацій у ЗМІ </w:t>
      </w:r>
      <w:r w:rsidRPr="00A46399">
        <w:t>(друкованих та електронних)</w:t>
      </w:r>
      <w:r w:rsidR="00F44A13">
        <w:rPr>
          <w:lang w:val="uk-UA"/>
        </w:rPr>
        <w:t>-</w:t>
      </w:r>
      <w:r w:rsidR="00D74038">
        <w:rPr>
          <w:lang w:val="uk-UA"/>
        </w:rPr>
        <w:t xml:space="preserve"> </w:t>
      </w:r>
      <w:r w:rsidR="00D74038" w:rsidRPr="00D74038">
        <w:rPr>
          <w:lang w:val="uk-UA"/>
        </w:rPr>
        <w:t>33 публікації</w:t>
      </w:r>
      <w:r w:rsidR="00F44A13">
        <w:rPr>
          <w:lang w:val="uk-UA"/>
        </w:rPr>
        <w:t>.</w:t>
      </w:r>
    </w:p>
    <w:p w:rsidR="00A46399" w:rsidRPr="00A46399" w:rsidRDefault="00A46399" w:rsidP="00A46399">
      <w:r w:rsidRPr="00A46399">
        <w:rPr>
          <w:color w:val="FF0000"/>
        </w:rPr>
        <w:t>- наявність сторінки «Обдарована молодь» на сайті навчального закладу.</w:t>
      </w:r>
      <w:r w:rsidRPr="00A46399">
        <w:t xml:space="preserve"> </w:t>
      </w:r>
    </w:p>
    <w:p w:rsidR="00A46399" w:rsidRPr="00782144" w:rsidRDefault="00A46399" w:rsidP="00A46399">
      <w:pPr>
        <w:rPr>
          <w:b w:val="0"/>
        </w:rPr>
      </w:pPr>
      <w:r w:rsidRPr="00782144">
        <w:rPr>
          <w:b w:val="0"/>
        </w:rPr>
        <w:t>На  сайті ліцею створено  сторінку  «Обдарована молодь» яка включає такі розділи: - Обдарованість дитини;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rPr>
          <w:b w:val="0"/>
        </w:rPr>
      </w:pPr>
      <w:r w:rsidRPr="00782144">
        <w:rPr>
          <w:b w:val="0"/>
        </w:rPr>
        <w:t>Нормативні документи:Указ Президента України "Про Національну програму "Діти України", План організаційно-методичного забезпечення виконання заходів розділу «Обдарована молодь. Розвиток системи роботи з обдарованою молоддю» Комплексної програми розвитку освіти м. Харкова на 2011-2015 роки у Київському районі м. Харкова на 2014 рік.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rPr>
          <w:b w:val="0"/>
        </w:rPr>
      </w:pPr>
      <w:r w:rsidRPr="00782144">
        <w:rPr>
          <w:b w:val="0"/>
        </w:rPr>
        <w:t>Вивчаємо нормативно-правові документи;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>Рекомендації;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 xml:space="preserve"> Стипендіати;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>МАН;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>Олімпіади;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>Інтернет-олімпіади;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>Турніри;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>Конкурси;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>Вивчаємо досвід роботи з обдарованою молоддю колег із різних країн;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>На допомогу координаторам роботи з обдарованою молоддю. Матеріали круглого столу "Використання мережних технологій у конструюванні креативного середовища підготовки обдарованих дітей до дослідницької діяльності;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>Результати роботи з обдарованою молоддю;</w:t>
      </w:r>
    </w:p>
    <w:p w:rsidR="00A46399" w:rsidRPr="00782144" w:rsidRDefault="00A46399" w:rsidP="00A46399">
      <w:pPr>
        <w:pStyle w:val="a3"/>
        <w:numPr>
          <w:ilvl w:val="0"/>
          <w:numId w:val="24"/>
        </w:numPr>
        <w:spacing w:after="0" w:line="240" w:lineRule="auto"/>
        <w:rPr>
          <w:b w:val="0"/>
        </w:rPr>
      </w:pPr>
      <w:r w:rsidRPr="00782144">
        <w:rPr>
          <w:b w:val="0"/>
        </w:rPr>
        <w:t>Графік проведення інтелектуальних змагань.</w:t>
      </w:r>
    </w:p>
    <w:p w:rsidR="00A46399" w:rsidRPr="00A46399" w:rsidRDefault="00A46399" w:rsidP="00A46399">
      <w:pPr>
        <w:spacing w:after="0"/>
        <w:rPr>
          <w:b w:val="0"/>
          <w:color w:val="FF0000"/>
        </w:rPr>
      </w:pPr>
      <w:r w:rsidRPr="00A46399">
        <w:rPr>
          <w:color w:val="FF0000"/>
        </w:rPr>
        <w:t xml:space="preserve">  </w:t>
      </w:r>
    </w:p>
    <w:p w:rsidR="00A46399" w:rsidRDefault="00A46399" w:rsidP="00782144">
      <w:pPr>
        <w:spacing w:after="0" w:line="240" w:lineRule="auto"/>
        <w:jc w:val="both"/>
        <w:rPr>
          <w:color w:val="FF0000"/>
          <w:lang w:val="uk-UA"/>
        </w:rPr>
      </w:pPr>
      <w:r w:rsidRPr="002D34BD">
        <w:rPr>
          <w:color w:val="FF0000"/>
        </w:rPr>
        <w:t xml:space="preserve">2.8.  Рівень налагодження зв’язків з профільними організаціями та установами, робота яких спрямована на пошук, навчання і розвиток обдарованих дітей та молоді  (наявність договорів про співпрацю, проведення спільних заходів,   епізодичний характер співробітництва). </w:t>
      </w:r>
    </w:p>
    <w:p w:rsidR="00782144" w:rsidRPr="00782144" w:rsidRDefault="00782144" w:rsidP="00782144">
      <w:pPr>
        <w:spacing w:after="0" w:line="240" w:lineRule="auto"/>
        <w:jc w:val="both"/>
        <w:rPr>
          <w:color w:val="FF0000"/>
          <w:lang w:val="uk-UA"/>
        </w:rPr>
      </w:pPr>
    </w:p>
    <w:p w:rsidR="00A46399" w:rsidRPr="00A46399" w:rsidRDefault="00A46399" w:rsidP="00782144">
      <w:pPr>
        <w:spacing w:after="0"/>
        <w:jc w:val="center"/>
        <w:rPr>
          <w:sz w:val="24"/>
          <w:szCs w:val="24"/>
        </w:rPr>
      </w:pPr>
      <w:r w:rsidRPr="00A46399">
        <w:rPr>
          <w:bCs/>
          <w:sz w:val="24"/>
          <w:szCs w:val="24"/>
        </w:rPr>
        <w:t>Інформація</w:t>
      </w:r>
    </w:p>
    <w:p w:rsidR="00782144" w:rsidRDefault="00A46399" w:rsidP="00A46399">
      <w:pPr>
        <w:spacing w:after="0" w:line="240" w:lineRule="auto"/>
        <w:ind w:firstLine="708"/>
        <w:jc w:val="center"/>
        <w:rPr>
          <w:bCs/>
          <w:sz w:val="24"/>
          <w:szCs w:val="24"/>
          <w:lang w:val="uk-UA"/>
        </w:rPr>
      </w:pPr>
      <w:r w:rsidRPr="00A46399">
        <w:rPr>
          <w:bCs/>
          <w:sz w:val="24"/>
          <w:szCs w:val="24"/>
        </w:rPr>
        <w:t>про університетські кафедри  у загальноосвітніх навчальних закладах</w:t>
      </w:r>
    </w:p>
    <w:p w:rsidR="00A46399" w:rsidRPr="00A46399" w:rsidRDefault="00A46399" w:rsidP="00A46399">
      <w:pPr>
        <w:spacing w:after="0" w:line="240" w:lineRule="auto"/>
        <w:ind w:firstLine="708"/>
        <w:jc w:val="center"/>
        <w:rPr>
          <w:b w:val="0"/>
          <w:bCs/>
          <w:sz w:val="24"/>
          <w:szCs w:val="24"/>
        </w:rPr>
      </w:pPr>
      <w:r w:rsidRPr="00A46399">
        <w:rPr>
          <w:bCs/>
          <w:sz w:val="24"/>
          <w:szCs w:val="24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1367"/>
        <w:gridCol w:w="1499"/>
        <w:gridCol w:w="1340"/>
        <w:gridCol w:w="909"/>
        <w:gridCol w:w="1174"/>
        <w:gridCol w:w="1148"/>
        <w:gridCol w:w="1322"/>
      </w:tblGrid>
      <w:tr w:rsidR="00A46399" w:rsidRPr="006D4D13" w:rsidTr="002D34BD">
        <w:trPr>
          <w:trHeight w:val="891"/>
        </w:trPr>
        <w:tc>
          <w:tcPr>
            <w:tcW w:w="663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6D4D13">
              <w:rPr>
                <w:b w:val="0"/>
                <w:sz w:val="16"/>
                <w:szCs w:val="16"/>
              </w:rPr>
              <w:t>Загальноосвітній навчальний заклад</w:t>
            </w:r>
          </w:p>
        </w:tc>
        <w:tc>
          <w:tcPr>
            <w:tcW w:w="657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6D4D13">
              <w:rPr>
                <w:b w:val="0"/>
                <w:sz w:val="16"/>
                <w:szCs w:val="16"/>
              </w:rPr>
              <w:t>Назва університетської кафедри</w:t>
            </w:r>
          </w:p>
        </w:tc>
        <w:tc>
          <w:tcPr>
            <w:tcW w:w="682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6D4D13">
              <w:rPr>
                <w:b w:val="0"/>
                <w:sz w:val="16"/>
                <w:szCs w:val="16"/>
              </w:rPr>
              <w:t>Вищий навчальний заклад, кафедра якого створена на базі ЗНЗ</w:t>
            </w:r>
          </w:p>
        </w:tc>
        <w:tc>
          <w:tcPr>
            <w:tcW w:w="719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6D4D13">
              <w:rPr>
                <w:b w:val="0"/>
                <w:sz w:val="16"/>
                <w:szCs w:val="16"/>
              </w:rPr>
              <w:t>Кафедра ВНЗ, з якою співпрацює ЗНЗ.</w:t>
            </w:r>
          </w:p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6D4D13">
              <w:rPr>
                <w:b w:val="0"/>
                <w:sz w:val="16"/>
                <w:szCs w:val="16"/>
              </w:rPr>
              <w:t>ПІБ завідувача кафедри</w:t>
            </w:r>
          </w:p>
        </w:tc>
        <w:tc>
          <w:tcPr>
            <w:tcW w:w="431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6D4D13">
              <w:rPr>
                <w:b w:val="0"/>
                <w:sz w:val="16"/>
                <w:szCs w:val="16"/>
              </w:rPr>
              <w:t>Рік створення</w:t>
            </w:r>
          </w:p>
        </w:tc>
        <w:tc>
          <w:tcPr>
            <w:tcW w:w="575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6D4D13">
              <w:rPr>
                <w:b w:val="0"/>
                <w:sz w:val="16"/>
                <w:szCs w:val="16"/>
              </w:rPr>
              <w:t>Напрям діяльності</w:t>
            </w:r>
          </w:p>
        </w:tc>
        <w:tc>
          <w:tcPr>
            <w:tcW w:w="624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6D4D13">
              <w:rPr>
                <w:b w:val="0"/>
                <w:sz w:val="16"/>
                <w:szCs w:val="16"/>
              </w:rPr>
              <w:t>Підстава (договір, план спільних заходів тощо)</w:t>
            </w:r>
          </w:p>
        </w:tc>
        <w:tc>
          <w:tcPr>
            <w:tcW w:w="649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6D4D13">
              <w:rPr>
                <w:b w:val="0"/>
                <w:sz w:val="16"/>
                <w:szCs w:val="16"/>
              </w:rPr>
              <w:t>Наявність положення про університетську кафедру</w:t>
            </w:r>
          </w:p>
        </w:tc>
      </w:tr>
      <w:tr w:rsidR="00A46399" w:rsidRPr="006D4D13" w:rsidTr="00A46399">
        <w:tc>
          <w:tcPr>
            <w:tcW w:w="663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6D4D13">
              <w:rPr>
                <w:b w:val="0"/>
                <w:sz w:val="20"/>
                <w:szCs w:val="20"/>
              </w:rPr>
              <w:t xml:space="preserve">Харківський ліцей №107 Харківської міської ради Харківської </w:t>
            </w:r>
            <w:r w:rsidRPr="006D4D13">
              <w:rPr>
                <w:b w:val="0"/>
                <w:sz w:val="20"/>
                <w:szCs w:val="20"/>
              </w:rPr>
              <w:lastRenderedPageBreak/>
              <w:t>області</w:t>
            </w:r>
          </w:p>
        </w:tc>
        <w:tc>
          <w:tcPr>
            <w:tcW w:w="657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6D4D13">
              <w:rPr>
                <w:b w:val="0"/>
                <w:sz w:val="20"/>
                <w:szCs w:val="20"/>
              </w:rPr>
              <w:lastRenderedPageBreak/>
              <w:t>Здоров’я людини та екології</w:t>
            </w:r>
          </w:p>
        </w:tc>
        <w:tc>
          <w:tcPr>
            <w:tcW w:w="682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6D4D13">
              <w:rPr>
                <w:b w:val="0"/>
                <w:sz w:val="20"/>
                <w:szCs w:val="20"/>
              </w:rPr>
              <w:t xml:space="preserve">Харківський національний педагогічний університет </w:t>
            </w:r>
          </w:p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6D4D13">
              <w:rPr>
                <w:b w:val="0"/>
                <w:sz w:val="20"/>
                <w:szCs w:val="20"/>
              </w:rPr>
              <w:t xml:space="preserve">імені </w:t>
            </w:r>
            <w:r w:rsidRPr="006D4D13">
              <w:rPr>
                <w:b w:val="0"/>
                <w:sz w:val="20"/>
                <w:szCs w:val="20"/>
              </w:rPr>
              <w:lastRenderedPageBreak/>
              <w:t>Г.С.Сковороди</w:t>
            </w:r>
          </w:p>
        </w:tc>
        <w:tc>
          <w:tcPr>
            <w:tcW w:w="719" w:type="pct"/>
          </w:tcPr>
          <w:p w:rsidR="00A46399" w:rsidRPr="006D4D13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6D4D13">
              <w:rPr>
                <w:b w:val="0"/>
                <w:sz w:val="20"/>
                <w:szCs w:val="20"/>
              </w:rPr>
              <w:lastRenderedPageBreak/>
              <w:t xml:space="preserve">Здоров’я людини та корекційної освіти. Бойчук </w:t>
            </w:r>
            <w:r w:rsidRPr="006D4D13">
              <w:rPr>
                <w:b w:val="0"/>
                <w:sz w:val="20"/>
                <w:szCs w:val="20"/>
              </w:rPr>
              <w:lastRenderedPageBreak/>
              <w:t>Юрій Дмитрович</w:t>
            </w:r>
          </w:p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6D4D13">
              <w:rPr>
                <w:b w:val="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575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6D4D13">
              <w:rPr>
                <w:b w:val="0"/>
                <w:sz w:val="20"/>
                <w:szCs w:val="20"/>
              </w:rPr>
              <w:t xml:space="preserve">Науково-методична, науково-дослідна та </w:t>
            </w:r>
            <w:r w:rsidRPr="006D4D13">
              <w:rPr>
                <w:b w:val="0"/>
                <w:sz w:val="20"/>
                <w:szCs w:val="20"/>
              </w:rPr>
              <w:lastRenderedPageBreak/>
              <w:t>навчально-виховна робота</w:t>
            </w:r>
          </w:p>
        </w:tc>
        <w:tc>
          <w:tcPr>
            <w:tcW w:w="624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6D4D13">
              <w:rPr>
                <w:b w:val="0"/>
                <w:sz w:val="20"/>
                <w:szCs w:val="20"/>
              </w:rPr>
              <w:lastRenderedPageBreak/>
              <w:t>План спільних заходів</w:t>
            </w:r>
          </w:p>
        </w:tc>
        <w:tc>
          <w:tcPr>
            <w:tcW w:w="649" w:type="pct"/>
          </w:tcPr>
          <w:p w:rsidR="00A46399" w:rsidRPr="006D4D13" w:rsidRDefault="00A46399" w:rsidP="00A46399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6D4D13">
              <w:rPr>
                <w:b w:val="0"/>
                <w:sz w:val="20"/>
                <w:szCs w:val="20"/>
              </w:rPr>
              <w:t>У наявності</w:t>
            </w:r>
          </w:p>
        </w:tc>
      </w:tr>
    </w:tbl>
    <w:p w:rsidR="00A46399" w:rsidRDefault="00A46399" w:rsidP="00A46399">
      <w:pPr>
        <w:spacing w:after="0" w:line="240" w:lineRule="auto"/>
        <w:rPr>
          <w:b w:val="0"/>
          <w:bCs/>
          <w:sz w:val="20"/>
          <w:szCs w:val="20"/>
          <w:lang w:val="uk-UA"/>
        </w:rPr>
      </w:pPr>
    </w:p>
    <w:p w:rsidR="00782144" w:rsidRDefault="00782144" w:rsidP="00A46399">
      <w:pPr>
        <w:spacing w:after="0" w:line="240" w:lineRule="auto"/>
        <w:rPr>
          <w:b w:val="0"/>
          <w:bCs/>
          <w:sz w:val="20"/>
          <w:szCs w:val="20"/>
          <w:lang w:val="uk-UA"/>
        </w:rPr>
      </w:pPr>
    </w:p>
    <w:p w:rsidR="00782144" w:rsidRPr="00782144" w:rsidRDefault="00782144" w:rsidP="00A46399">
      <w:pPr>
        <w:spacing w:after="0" w:line="240" w:lineRule="auto"/>
        <w:rPr>
          <w:b w:val="0"/>
          <w:bCs/>
          <w:sz w:val="20"/>
          <w:szCs w:val="20"/>
          <w:lang w:val="uk-UA"/>
        </w:rPr>
      </w:pPr>
    </w:p>
    <w:p w:rsidR="00A46399" w:rsidRPr="00A46399" w:rsidRDefault="00A46399" w:rsidP="00782144">
      <w:pPr>
        <w:spacing w:after="0" w:line="240" w:lineRule="auto"/>
        <w:ind w:firstLine="708"/>
        <w:jc w:val="center"/>
        <w:rPr>
          <w:bCs/>
        </w:rPr>
      </w:pPr>
      <w:r w:rsidRPr="00A46399">
        <w:rPr>
          <w:bCs/>
        </w:rPr>
        <w:t xml:space="preserve">Результативність діяльності університетських кафедр  у загальноосвітніх навчальних закладах  </w:t>
      </w:r>
      <w:r w:rsidRPr="00A46399">
        <w:t>(2012/2013, 2013/2014 навчальні роки)</w:t>
      </w:r>
    </w:p>
    <w:tbl>
      <w:tblPr>
        <w:tblW w:w="49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525"/>
        <w:gridCol w:w="1999"/>
        <w:gridCol w:w="1104"/>
        <w:gridCol w:w="2606"/>
        <w:gridCol w:w="2106"/>
      </w:tblGrid>
      <w:tr w:rsidR="00A46399" w:rsidRPr="00A46399" w:rsidTr="00A46399">
        <w:tc>
          <w:tcPr>
            <w:tcW w:w="388" w:type="pct"/>
          </w:tcPr>
          <w:p w:rsidR="00A46399" w:rsidRPr="00782144" w:rsidRDefault="00A46399" w:rsidP="00A46399">
            <w:pPr>
              <w:spacing w:after="0" w:line="240" w:lineRule="auto"/>
              <w:ind w:left="-116" w:firstLine="116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Назва університетської кафедри</w:t>
            </w:r>
          </w:p>
        </w:tc>
        <w:tc>
          <w:tcPr>
            <w:tcW w:w="1740" w:type="pct"/>
            <w:gridSpan w:val="2"/>
          </w:tcPr>
          <w:p w:rsidR="00A46399" w:rsidRPr="00782144" w:rsidRDefault="00A46399" w:rsidP="00A46399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 xml:space="preserve">Проведені заходи </w:t>
            </w:r>
          </w:p>
        </w:tc>
        <w:tc>
          <w:tcPr>
            <w:tcW w:w="545" w:type="pct"/>
            <w:vMerge w:val="restart"/>
          </w:tcPr>
          <w:p w:rsidR="00A46399" w:rsidRPr="00782144" w:rsidRDefault="00A46399" w:rsidP="00A46399">
            <w:pPr>
              <w:spacing w:after="0" w:line="240" w:lineRule="auto"/>
              <w:ind w:left="-80" w:right="-112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Результативність науково-методичної діяльності вчителів в межах роботи університетської кафедри</w:t>
            </w:r>
          </w:p>
        </w:tc>
        <w:tc>
          <w:tcPr>
            <w:tcW w:w="2328" w:type="pct"/>
            <w:gridSpan w:val="2"/>
          </w:tcPr>
          <w:p w:rsidR="00A46399" w:rsidRPr="00782144" w:rsidRDefault="00A46399" w:rsidP="00A46399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Результативність участі учнів ЗНЗ в інтелектуальних змаганнях (олімпіади, МАН, турніри) відповідно до напряму діяльності університетської кафедри</w:t>
            </w:r>
          </w:p>
        </w:tc>
      </w:tr>
      <w:tr w:rsidR="00A46399" w:rsidRPr="00A46399" w:rsidTr="00A46399">
        <w:trPr>
          <w:trHeight w:val="926"/>
        </w:trPr>
        <w:tc>
          <w:tcPr>
            <w:tcW w:w="388" w:type="pct"/>
          </w:tcPr>
          <w:p w:rsidR="00A46399" w:rsidRPr="00782144" w:rsidRDefault="00A46399" w:rsidP="00A46399">
            <w:pPr>
              <w:spacing w:after="0" w:line="240" w:lineRule="auto"/>
              <w:ind w:left="-116" w:firstLine="116"/>
              <w:jc w:val="center"/>
              <w:rPr>
                <w:b w:val="0"/>
              </w:rPr>
            </w:pPr>
          </w:p>
        </w:tc>
        <w:tc>
          <w:tcPr>
            <w:tcW w:w="753" w:type="pct"/>
          </w:tcPr>
          <w:p w:rsidR="00A46399" w:rsidRPr="00782144" w:rsidRDefault="00A46399" w:rsidP="00A46399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для вчителів</w:t>
            </w:r>
          </w:p>
        </w:tc>
        <w:tc>
          <w:tcPr>
            <w:tcW w:w="987" w:type="pct"/>
          </w:tcPr>
          <w:p w:rsidR="00A46399" w:rsidRPr="00782144" w:rsidRDefault="00A46399" w:rsidP="00A46399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для учнів</w:t>
            </w:r>
          </w:p>
        </w:tc>
        <w:tc>
          <w:tcPr>
            <w:tcW w:w="545" w:type="pct"/>
            <w:vMerge/>
          </w:tcPr>
          <w:p w:rsidR="00A46399" w:rsidRPr="00782144" w:rsidRDefault="00A46399" w:rsidP="00A46399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A46399" w:rsidRPr="00782144" w:rsidRDefault="00A46399" w:rsidP="00A46399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 xml:space="preserve">Всеукраїнський рівень </w:t>
            </w:r>
          </w:p>
          <w:p w:rsidR="00A46399" w:rsidRPr="00782144" w:rsidRDefault="00A46399" w:rsidP="00A46399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(2012/2013 н.р.)</w:t>
            </w:r>
          </w:p>
        </w:tc>
        <w:tc>
          <w:tcPr>
            <w:tcW w:w="1041" w:type="pct"/>
          </w:tcPr>
          <w:p w:rsidR="00A46399" w:rsidRPr="00782144" w:rsidRDefault="00A46399" w:rsidP="00A46399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Районний, міський, обласний рівень</w:t>
            </w:r>
          </w:p>
          <w:p w:rsidR="00A46399" w:rsidRPr="00782144" w:rsidRDefault="00A46399" w:rsidP="00A46399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(2013/2014 н.р.)</w:t>
            </w:r>
          </w:p>
        </w:tc>
      </w:tr>
      <w:tr w:rsidR="00A46399" w:rsidRPr="00A46399" w:rsidTr="00A46399">
        <w:trPr>
          <w:trHeight w:val="415"/>
        </w:trPr>
        <w:tc>
          <w:tcPr>
            <w:tcW w:w="388" w:type="pct"/>
          </w:tcPr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16" w:right="-191" w:hanging="62"/>
              <w:jc w:val="center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Здоров’я людини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16" w:right="-191" w:hanging="62"/>
              <w:jc w:val="center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 та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16" w:right="-191" w:hanging="62"/>
              <w:jc w:val="center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екології</w:t>
            </w:r>
          </w:p>
        </w:tc>
        <w:tc>
          <w:tcPr>
            <w:tcW w:w="753" w:type="pct"/>
          </w:tcPr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1.Засідання кафедри. Наукова доповідь «Освітньо-гуманітарні стратегії переходу суспільства до сталого розвитку та роль сучасної школи в їх реалізації». 2.Засідання методичного об’єднання школи за участю членів університетської кафедри та проведення науково-методичного семінару “Сучасні здоров’язбережувальні педагогічні технології шкільної освіти”.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3.Засідання методичного об’єднання Харківського ліцею №107 за участю членів університетської кафедри та проведення науково-методичного семінару “Психолого-педагогічні </w:t>
            </w:r>
            <w:r w:rsidRPr="00782144">
              <w:rPr>
                <w:b w:val="0"/>
                <w:sz w:val="20"/>
                <w:szCs w:val="20"/>
              </w:rPr>
              <w:lastRenderedPageBreak/>
              <w:t>аспекти зміцнення здоров’я школярів та оздоровлення освітнього середовища”.</w:t>
            </w:r>
          </w:p>
        </w:tc>
        <w:tc>
          <w:tcPr>
            <w:tcW w:w="987" w:type="pct"/>
          </w:tcPr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 w:right="-174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lastRenderedPageBreak/>
              <w:t>1.Участь школярів Харківського ліцею №107 в проведенні екологічної акції “Земля моя – мій рідний край, роди та процвітай” на базі ХНПУ імені Г.С. Сковороди.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2. Участь учнів школи у проведенні Дня відкритих дверей в ХНПУ імені Г.С. Сковороди. Презентація для випускників школи природничого факультету, екскурсії на кафедри, зоологічний музей імені О.П. Кропивного, оранжерею ботанічного саду.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3.Участь школярів Харківського ліцею №107 в проведенні валеологічної акції « Здоров’я нації- здоров’я молоді», присвячена Міжнародному Дню боротьби зі ВІЛ/СНІДом та солідарності з ВІЛ-інфікованими людьми на базі ХНПУ імені Г.С. Сковороди; 4.Консультаційна допомога членів кафедри учням до підготовки наукових робіт та проведення І етапу конкурсу-</w:t>
            </w:r>
            <w:r w:rsidRPr="00782144">
              <w:rPr>
                <w:b w:val="0"/>
                <w:sz w:val="20"/>
                <w:szCs w:val="20"/>
              </w:rPr>
              <w:lastRenderedPageBreak/>
              <w:t>захисту по Харківському територіальному відділенню Малої академії наук України;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5.Консультаційна допомога членів кафедри учням до підготовки валеолого-екологічних проектів та проведення І етапу учнівської олімпіади з екології.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6.Проведення членами кафедри дослідження обізнаності шкільної молоді про негативний вплив на здоров’я людини тютюнопаління, вживання алкогольних напоїв та наркотиків, визначення схильності учнів до аддиктивної поведінки;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7.Організувати на базі Харківського ліцею №107 проведення заходів (тренінгів, семінарів, консультацій) серед школярів закладу та їхніх батьків із питань запобігання виникненню й поширенню небезпечних інфекційних захворювань (туберкульоз, СНІД та інші)</w:t>
            </w:r>
          </w:p>
        </w:tc>
        <w:tc>
          <w:tcPr>
            <w:tcW w:w="545" w:type="pct"/>
          </w:tcPr>
          <w:p w:rsidR="00A46399" w:rsidRPr="00782144" w:rsidRDefault="00A46399" w:rsidP="00A46399">
            <w:pPr>
              <w:tabs>
                <w:tab w:val="left" w:pos="1375"/>
              </w:tabs>
              <w:spacing w:after="0" w:line="240" w:lineRule="auto"/>
              <w:ind w:left="-36" w:right="-20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lastRenderedPageBreak/>
              <w:t>Створення методичних рекомендацій до програм факультативів: ”Здоров’я людини та навколишнє середовище ” для учнів 9 класів,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 w:right="-20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спецкурсу “Життя рослин” для учнів7-8 класів.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1.Вєдяєв Олексій, учень 11 класу отримує президентську стипендію. 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2.Вєдяєв Олексій, учень 11 класу. Диплом </w:t>
            </w:r>
            <w:r w:rsidRPr="00782144">
              <w:rPr>
                <w:b w:val="0"/>
                <w:sz w:val="20"/>
                <w:szCs w:val="20"/>
                <w:lang w:val="en-US"/>
              </w:rPr>
              <w:t>II</w:t>
            </w:r>
            <w:r w:rsidRPr="00782144">
              <w:rPr>
                <w:b w:val="0"/>
                <w:sz w:val="20"/>
                <w:szCs w:val="20"/>
              </w:rPr>
              <w:t xml:space="preserve"> ступеня, переможець </w:t>
            </w:r>
            <w:r w:rsidRPr="00782144">
              <w:rPr>
                <w:b w:val="0"/>
                <w:sz w:val="20"/>
                <w:szCs w:val="20"/>
                <w:lang w:val="en-US"/>
              </w:rPr>
              <w:t>III</w:t>
            </w:r>
            <w:r w:rsidRPr="00782144">
              <w:rPr>
                <w:b w:val="0"/>
                <w:sz w:val="20"/>
                <w:szCs w:val="20"/>
              </w:rPr>
              <w:t xml:space="preserve"> етапу Всеукраїнського конкурсу-захисту науково-дослідницьких робіт учнів-членів Малої академії наук України, відділення: екології та аграрних наук (друге рейтингове місце).( Київ,2013);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3.Вєдяєв Олексій, учень 11 класу. Диплом </w:t>
            </w:r>
            <w:r w:rsidRPr="00782144">
              <w:rPr>
                <w:b w:val="0"/>
                <w:sz w:val="20"/>
                <w:szCs w:val="20"/>
                <w:lang w:val="en-US"/>
              </w:rPr>
              <w:t>II</w:t>
            </w:r>
            <w:r w:rsidRPr="00782144">
              <w:rPr>
                <w:b w:val="0"/>
                <w:sz w:val="20"/>
                <w:szCs w:val="20"/>
              </w:rPr>
              <w:t>І ступеня, переможець  у Всеукраїнському турнірі юних біологів у складі збірної команди м. Харкова «Біод» (м. Хмельницький,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2013); 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4.Вєдяєв Олексій, учень 11 класу.   Диплом </w:t>
            </w:r>
            <w:r w:rsidRPr="00782144">
              <w:rPr>
                <w:b w:val="0"/>
                <w:sz w:val="20"/>
                <w:szCs w:val="20"/>
                <w:lang w:val="en-US"/>
              </w:rPr>
              <w:t>II</w:t>
            </w:r>
            <w:r w:rsidRPr="00782144">
              <w:rPr>
                <w:b w:val="0"/>
                <w:sz w:val="20"/>
                <w:szCs w:val="20"/>
              </w:rPr>
              <w:t xml:space="preserve">І ступеня, за особисту першість у Всеукраїнському турнірі юних біологів, як капітан збірної команди м. Харкова «Біод» (м. Хмельницький, 2013); 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5. Вєдяєв Олексій, учень 11 класу.  Диплом за успішну участь, капітана  збірної команди м. Харкова «Біод» у Всеукраїнському турнірі юних біологів (м. Хмельницький,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2013); 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6.Вєдяєв Олексій, учень 11 класу.  Грамота  МОНУ, НЕНЦ  за проведену на високому рівні науково-дослідну роботу в рамках заочного етапу Всеукраїнського конкурсу «Юний селекціонер і </w:t>
            </w:r>
            <w:r w:rsidRPr="00782144">
              <w:rPr>
                <w:b w:val="0"/>
                <w:sz w:val="20"/>
                <w:szCs w:val="20"/>
              </w:rPr>
              <w:lastRenderedPageBreak/>
              <w:t>генетик». Наказ № 3 МОНУ, НЕНЦ від 05.02.2013. (м.Київ, 2013), (що дало можливість представляти Харківську область на Всеукраїнському конкурсі, один від області);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7. Вєдяєв Олексій, учень 11 класу. Посвідчення №6 переможця Всеукраїнського конкурсу «Юний селекціонер і генетик»  за  зайняте ІІІ місце Наказ № 14 МОНУ, НЕНЦ від 14.03.2013. (м.Київ, 2013);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8. Стоянов Роман, учень 11 класу. </w:t>
            </w:r>
            <w:r w:rsidRPr="00782144">
              <w:rPr>
                <w:b w:val="0"/>
                <w:sz w:val="20"/>
                <w:szCs w:val="20"/>
                <w:lang w:val="en-US"/>
              </w:rPr>
              <w:t>III</w:t>
            </w:r>
            <w:r w:rsidRPr="00782144">
              <w:rPr>
                <w:b w:val="0"/>
                <w:sz w:val="20"/>
                <w:szCs w:val="20"/>
              </w:rPr>
              <w:t xml:space="preserve"> місце в </w:t>
            </w:r>
            <w:r w:rsidRPr="00782144">
              <w:rPr>
                <w:b w:val="0"/>
                <w:sz w:val="20"/>
                <w:szCs w:val="20"/>
                <w:lang w:val="en-US"/>
              </w:rPr>
              <w:t>III</w:t>
            </w:r>
            <w:r w:rsidRPr="00782144">
              <w:rPr>
                <w:b w:val="0"/>
                <w:sz w:val="20"/>
                <w:szCs w:val="20"/>
              </w:rPr>
              <w:t xml:space="preserve"> етапі Всеукраїнського конкурсу-захисту науково-дослідницьких робіт учнів-членів Малої академії наук України (Київ,2012).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9. Коломоєць Борис, учень 11 класу.</w:t>
            </w:r>
            <w:r w:rsidRPr="00782144">
              <w:rPr>
                <w:b w:val="0"/>
                <w:sz w:val="20"/>
                <w:szCs w:val="20"/>
                <w:lang w:val="en-US"/>
              </w:rPr>
              <w:t>III</w:t>
            </w:r>
            <w:r w:rsidRPr="00782144">
              <w:rPr>
                <w:b w:val="0"/>
                <w:sz w:val="20"/>
                <w:szCs w:val="20"/>
              </w:rPr>
              <w:t xml:space="preserve"> місце в </w:t>
            </w:r>
            <w:r w:rsidRPr="00782144">
              <w:rPr>
                <w:b w:val="0"/>
                <w:sz w:val="20"/>
                <w:szCs w:val="20"/>
                <w:lang w:val="en-US"/>
              </w:rPr>
              <w:t>III</w:t>
            </w:r>
            <w:r w:rsidRPr="00782144">
              <w:rPr>
                <w:b w:val="0"/>
                <w:sz w:val="20"/>
                <w:szCs w:val="20"/>
              </w:rPr>
              <w:t xml:space="preserve"> етапі Всеукраїнського конкурсу-захисту науково-дослідницьких робіт учнів-членів Малої академії наук України (Київ,2012 );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10.КоломоєцьБорис, учень 11 класу.</w:t>
            </w:r>
            <w:r w:rsidRPr="00782144">
              <w:rPr>
                <w:b w:val="0"/>
                <w:sz w:val="20"/>
                <w:szCs w:val="20"/>
                <w:lang w:val="en-US"/>
              </w:rPr>
              <w:t>III</w:t>
            </w:r>
            <w:r w:rsidRPr="00782144">
              <w:rPr>
                <w:b w:val="0"/>
                <w:sz w:val="20"/>
                <w:szCs w:val="20"/>
              </w:rPr>
              <w:t xml:space="preserve"> місце в </w:t>
            </w:r>
            <w:r w:rsidRPr="00782144">
              <w:rPr>
                <w:b w:val="0"/>
                <w:sz w:val="20"/>
                <w:szCs w:val="20"/>
                <w:lang w:val="en-US"/>
              </w:rPr>
              <w:t>III</w:t>
            </w:r>
            <w:r w:rsidRPr="00782144">
              <w:rPr>
                <w:b w:val="0"/>
                <w:sz w:val="20"/>
                <w:szCs w:val="20"/>
              </w:rPr>
              <w:t xml:space="preserve"> етапі Всеукраїнського конкурсу-захисту науково-дослідницьких робіт учнів-членів Малої академії наук України (Київ,2012).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bCs/>
                <w:sz w:val="20"/>
                <w:szCs w:val="20"/>
              </w:rPr>
              <w:t>11.Міщерікова   Валерія, учениця 11 класу.</w:t>
            </w:r>
            <w:r w:rsidRPr="00782144">
              <w:rPr>
                <w:b w:val="0"/>
                <w:sz w:val="20"/>
                <w:szCs w:val="20"/>
              </w:rPr>
              <w:t xml:space="preserve"> Диплом ІІІ  ступеня  у фінальному етапі Всеукраїнського турніру юних біологів у складі збірної команди міста Харкова «Біод». м. Хмельницький. 3 листопада 2012;       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 12. </w:t>
            </w:r>
            <w:r w:rsidRPr="00782144">
              <w:rPr>
                <w:b w:val="0"/>
                <w:bCs/>
                <w:sz w:val="20"/>
                <w:szCs w:val="20"/>
              </w:rPr>
              <w:t>Міщерікова   Валерія, учениця 11 класу.</w:t>
            </w:r>
            <w:r w:rsidRPr="00782144">
              <w:rPr>
                <w:b w:val="0"/>
                <w:sz w:val="20"/>
                <w:szCs w:val="20"/>
              </w:rPr>
              <w:t xml:space="preserve"> Диплом ІІІ  ступеня  у фінальному етапі Всеукраїнського турніру юних біологів як гравець команди «Біод». міста Харкова м. Хмельницький, 3 листопада 2012;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 13. </w:t>
            </w:r>
            <w:r w:rsidRPr="00782144">
              <w:rPr>
                <w:b w:val="0"/>
                <w:bCs/>
                <w:sz w:val="20"/>
                <w:szCs w:val="20"/>
              </w:rPr>
              <w:t>Міщерікова   Валерія, учениця 11 класу.</w:t>
            </w:r>
            <w:r w:rsidRPr="00782144">
              <w:rPr>
                <w:b w:val="0"/>
                <w:sz w:val="20"/>
                <w:szCs w:val="20"/>
              </w:rPr>
              <w:t>Диплом за вміння вести діскусію  у фінальному етапі Всеукраїнського турніру юних біологів як гравець команди «Біод». міста Харкова м. Хмельницький, 3 листопада 2012;</w:t>
            </w:r>
          </w:p>
          <w:p w:rsidR="00A46399" w:rsidRPr="00782144" w:rsidRDefault="00A46399" w:rsidP="00A46399">
            <w:pPr>
              <w:tabs>
                <w:tab w:val="left" w:pos="1390"/>
              </w:tabs>
              <w:spacing w:after="0" w:line="240" w:lineRule="auto"/>
              <w:ind w:left="-1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lastRenderedPageBreak/>
              <w:t xml:space="preserve"> 14. </w:t>
            </w:r>
            <w:r w:rsidRPr="00782144">
              <w:rPr>
                <w:b w:val="0"/>
                <w:bCs/>
                <w:sz w:val="20"/>
                <w:szCs w:val="20"/>
              </w:rPr>
              <w:t>Міщерікова   Валерія, учениця 11 класу.</w:t>
            </w:r>
            <w:r w:rsidRPr="00782144">
              <w:rPr>
                <w:b w:val="0"/>
                <w:sz w:val="20"/>
                <w:szCs w:val="20"/>
              </w:rPr>
              <w:t xml:space="preserve">   Диплом за успішну участь у фінальному етапі Всеукраїнського турніру юних біологів гравець збірної команди міста Харкова «Біод». м. Хмельницький, 3 листопада 2012.</w:t>
            </w:r>
          </w:p>
        </w:tc>
        <w:tc>
          <w:tcPr>
            <w:tcW w:w="1041" w:type="pct"/>
          </w:tcPr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lastRenderedPageBreak/>
              <w:t>1. І місце у І (районному) етапі Всеукраїнського конкурсу-захисту науково-дослідницьких робіт учнів-членів МАН:Скляр Софія,10 клас,відділення:хімія та біологія,секція:загальна біологія.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olor w:val="000000"/>
                <w:sz w:val="20"/>
                <w:szCs w:val="20"/>
              </w:rPr>
            </w:pPr>
            <w:r w:rsidRPr="00782144">
              <w:rPr>
                <w:b w:val="0"/>
                <w:color w:val="000000"/>
                <w:sz w:val="20"/>
                <w:szCs w:val="20"/>
              </w:rPr>
              <w:t xml:space="preserve">Козіонова Анна, </w:t>
            </w:r>
            <w:r w:rsidRPr="00782144">
              <w:rPr>
                <w:b w:val="0"/>
                <w:sz w:val="20"/>
                <w:szCs w:val="20"/>
              </w:rPr>
              <w:t>10 клас, відділення:хімія та біологія,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секція:зоологія, ботаніка.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olor w:val="000000"/>
                <w:sz w:val="20"/>
                <w:szCs w:val="20"/>
              </w:rPr>
            </w:pPr>
            <w:r w:rsidRPr="00782144">
              <w:rPr>
                <w:b w:val="0"/>
                <w:color w:val="000000"/>
                <w:sz w:val="20"/>
                <w:szCs w:val="20"/>
              </w:rPr>
              <w:t xml:space="preserve">Тимбота Мирослав,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olor w:val="000000"/>
                <w:sz w:val="20"/>
                <w:szCs w:val="20"/>
              </w:rPr>
            </w:pPr>
            <w:r w:rsidRPr="00782144">
              <w:rPr>
                <w:b w:val="0"/>
                <w:color w:val="000000"/>
                <w:sz w:val="20"/>
                <w:szCs w:val="20"/>
              </w:rPr>
              <w:t>10</w:t>
            </w:r>
            <w:r w:rsidRPr="00782144">
              <w:rPr>
                <w:b w:val="0"/>
                <w:sz w:val="20"/>
                <w:szCs w:val="20"/>
              </w:rPr>
              <w:t xml:space="preserve"> клас,</w:t>
            </w:r>
            <w:r w:rsidRPr="00782144">
              <w:rPr>
                <w:b w:val="0"/>
                <w:color w:val="000000"/>
                <w:sz w:val="20"/>
                <w:szCs w:val="20"/>
              </w:rPr>
              <w:t>відділення: хімії та біології,секція:хімія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olor w:val="000000"/>
                <w:sz w:val="20"/>
                <w:szCs w:val="20"/>
              </w:rPr>
            </w:pPr>
            <w:r w:rsidRPr="00782144">
              <w:rPr>
                <w:b w:val="0"/>
                <w:color w:val="000000"/>
                <w:sz w:val="20"/>
                <w:szCs w:val="20"/>
              </w:rPr>
              <w:t>Ходєєва Анастасія, 11</w:t>
            </w:r>
            <w:r w:rsidRPr="00782144">
              <w:rPr>
                <w:b w:val="0"/>
                <w:sz w:val="20"/>
                <w:szCs w:val="20"/>
              </w:rPr>
              <w:t>клас ,відділення: екології та аграрних наук,секція:</w:t>
            </w:r>
          </w:p>
          <w:p w:rsidR="00A46399" w:rsidRPr="00782144" w:rsidRDefault="00A46399" w:rsidP="00A46399">
            <w:pPr>
              <w:widowControl w:val="0"/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лісознавство.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Надточій Денис, </w:t>
            </w:r>
            <w:r w:rsidRPr="00782144">
              <w:rPr>
                <w:b w:val="0"/>
                <w:color w:val="000000"/>
                <w:sz w:val="20"/>
                <w:szCs w:val="20"/>
              </w:rPr>
              <w:t>9</w:t>
            </w:r>
            <w:r w:rsidRPr="00782144">
              <w:rPr>
                <w:b w:val="0"/>
                <w:sz w:val="20"/>
                <w:szCs w:val="20"/>
              </w:rPr>
              <w:t xml:space="preserve"> клас,</w:t>
            </w:r>
          </w:p>
          <w:p w:rsidR="00A46399" w:rsidRPr="00782144" w:rsidRDefault="00A46399" w:rsidP="00A46399">
            <w:pPr>
              <w:widowControl w:val="0"/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відділення: екології та аграрних наук,секція:</w:t>
            </w:r>
          </w:p>
          <w:p w:rsidR="00A46399" w:rsidRPr="00782144" w:rsidRDefault="00A46399" w:rsidP="00A46399">
            <w:pPr>
              <w:widowControl w:val="0"/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лісознавство.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olor w:val="000000"/>
                <w:sz w:val="20"/>
                <w:szCs w:val="20"/>
              </w:rPr>
            </w:pPr>
            <w:r w:rsidRPr="00782144">
              <w:rPr>
                <w:b w:val="0"/>
                <w:color w:val="000000"/>
                <w:sz w:val="20"/>
                <w:szCs w:val="20"/>
              </w:rPr>
              <w:t>Горішна Марія, 10</w:t>
            </w:r>
            <w:r w:rsidRPr="00782144">
              <w:rPr>
                <w:b w:val="0"/>
                <w:sz w:val="20"/>
                <w:szCs w:val="20"/>
              </w:rPr>
              <w:t xml:space="preserve"> клас,</w:t>
            </w:r>
          </w:p>
          <w:p w:rsidR="00A46399" w:rsidRPr="00782144" w:rsidRDefault="00A46399" w:rsidP="00A46399">
            <w:pPr>
              <w:widowControl w:val="0"/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відділення: екології та аграрних наук,секція: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генетика та селекція.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2. Переможці у ІІ (обласному) етапі Всеукраїнського конкурсу-захисту науково-дослідницьких робіт учнів-членів МАН: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ІІмісце -Скляр Софія,10 клас,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olor w:val="00000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ІІмісце -</w:t>
            </w:r>
            <w:r w:rsidRPr="00782144">
              <w:rPr>
                <w:b w:val="0"/>
                <w:color w:val="000000"/>
                <w:sz w:val="20"/>
                <w:szCs w:val="20"/>
              </w:rPr>
              <w:t xml:space="preserve">Козіонова </w:t>
            </w:r>
            <w:r w:rsidRPr="00782144">
              <w:rPr>
                <w:b w:val="0"/>
                <w:color w:val="000000"/>
                <w:sz w:val="20"/>
                <w:szCs w:val="20"/>
              </w:rPr>
              <w:lastRenderedPageBreak/>
              <w:t xml:space="preserve">Анна,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10 клас, Імісце -</w:t>
            </w:r>
            <w:r w:rsidRPr="00782144">
              <w:rPr>
                <w:b w:val="0"/>
                <w:color w:val="000000"/>
                <w:sz w:val="20"/>
                <w:szCs w:val="20"/>
              </w:rPr>
              <w:t>Тимбота Мирослав, 10</w:t>
            </w:r>
            <w:r w:rsidRPr="00782144">
              <w:rPr>
                <w:b w:val="0"/>
                <w:sz w:val="20"/>
                <w:szCs w:val="20"/>
              </w:rPr>
              <w:t xml:space="preserve"> клас,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olor w:val="000000"/>
                <w:sz w:val="20"/>
                <w:szCs w:val="20"/>
              </w:rPr>
            </w:pPr>
            <w:r w:rsidRPr="00782144">
              <w:rPr>
                <w:b w:val="0"/>
                <w:color w:val="000000"/>
                <w:sz w:val="20"/>
                <w:szCs w:val="20"/>
              </w:rPr>
              <w:t>відділення: хімії та біології,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color w:val="000000"/>
                <w:sz w:val="20"/>
                <w:szCs w:val="20"/>
              </w:rPr>
              <w:t>секція:хімія,</w:t>
            </w:r>
            <w:r w:rsidRPr="00782144">
              <w:rPr>
                <w:b w:val="0"/>
                <w:sz w:val="20"/>
                <w:szCs w:val="20"/>
              </w:rPr>
              <w:t xml:space="preserve"> ІІмісце – валеологія;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olor w:val="00000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Імісце -</w:t>
            </w:r>
            <w:r w:rsidRPr="00782144">
              <w:rPr>
                <w:b w:val="0"/>
                <w:color w:val="000000"/>
                <w:sz w:val="20"/>
                <w:szCs w:val="20"/>
              </w:rPr>
              <w:t>Ходєєва Анастасія, 11</w:t>
            </w:r>
            <w:r w:rsidRPr="00782144">
              <w:rPr>
                <w:b w:val="0"/>
                <w:sz w:val="20"/>
                <w:szCs w:val="20"/>
              </w:rPr>
              <w:t xml:space="preserve"> клас,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ІІмісце -Надточій Денис, </w:t>
            </w:r>
            <w:r w:rsidRPr="00782144">
              <w:rPr>
                <w:b w:val="0"/>
                <w:color w:val="000000"/>
                <w:sz w:val="20"/>
                <w:szCs w:val="20"/>
              </w:rPr>
              <w:t>9</w:t>
            </w:r>
            <w:r w:rsidRPr="00782144">
              <w:rPr>
                <w:b w:val="0"/>
                <w:sz w:val="20"/>
                <w:szCs w:val="20"/>
              </w:rPr>
              <w:t xml:space="preserve"> клас,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olor w:val="00000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ІІмісце -</w:t>
            </w:r>
            <w:r w:rsidRPr="00782144">
              <w:rPr>
                <w:b w:val="0"/>
                <w:color w:val="000000"/>
                <w:sz w:val="20"/>
                <w:szCs w:val="20"/>
              </w:rPr>
              <w:t>Горішна Марія, 10</w:t>
            </w:r>
            <w:r w:rsidRPr="00782144">
              <w:rPr>
                <w:b w:val="0"/>
                <w:sz w:val="20"/>
                <w:szCs w:val="20"/>
              </w:rPr>
              <w:t xml:space="preserve"> клас.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aps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3. Ковальчук Анастасія, ІІІ місце у </w:t>
            </w:r>
            <w:r w:rsidRPr="00782144">
              <w:rPr>
                <w:b w:val="0"/>
                <w:caps/>
                <w:sz w:val="20"/>
                <w:szCs w:val="20"/>
              </w:rPr>
              <w:t xml:space="preserve">ІІІ </w:t>
            </w:r>
            <w:r w:rsidRPr="00782144">
              <w:rPr>
                <w:b w:val="0"/>
                <w:sz w:val="20"/>
                <w:szCs w:val="20"/>
              </w:rPr>
              <w:t>(обласному) єтапі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Всеукраїнських учнівських олімпіад з біології та екології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4. Переможці у </w:t>
            </w:r>
            <w:r w:rsidRPr="00782144">
              <w:rPr>
                <w:b w:val="0"/>
                <w:caps/>
                <w:sz w:val="20"/>
                <w:szCs w:val="20"/>
              </w:rPr>
              <w:t xml:space="preserve">ІІ </w:t>
            </w:r>
            <w:r w:rsidRPr="00782144">
              <w:rPr>
                <w:b w:val="0"/>
                <w:sz w:val="20"/>
                <w:szCs w:val="20"/>
              </w:rPr>
              <w:t>(районному) єтапі</w:t>
            </w:r>
            <w:r w:rsidRPr="00782144">
              <w:rPr>
                <w:b w:val="0"/>
                <w:caps/>
                <w:sz w:val="20"/>
                <w:szCs w:val="20"/>
              </w:rPr>
              <w:t xml:space="preserve">  </w:t>
            </w:r>
            <w:r w:rsidRPr="00782144">
              <w:rPr>
                <w:b w:val="0"/>
                <w:sz w:val="20"/>
                <w:szCs w:val="20"/>
              </w:rPr>
              <w:t>Всеукраїнських учнівських олімпіад з біології: І місто – 2 учня,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 ІІ місто – 2 учня,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aps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 ІІІ місто – 2 учня.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caps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Ковальчук Анастасія, ІІ місце, Козіонова Анна ІІІ місце у </w:t>
            </w:r>
            <w:r w:rsidRPr="00782144">
              <w:rPr>
                <w:b w:val="0"/>
                <w:caps/>
                <w:sz w:val="20"/>
                <w:szCs w:val="20"/>
              </w:rPr>
              <w:t xml:space="preserve">ІІ </w:t>
            </w:r>
            <w:r w:rsidRPr="00782144">
              <w:rPr>
                <w:b w:val="0"/>
                <w:sz w:val="20"/>
                <w:szCs w:val="20"/>
              </w:rPr>
              <w:t>(районному) єтапі</w:t>
            </w:r>
            <w:r w:rsidRPr="00782144">
              <w:rPr>
                <w:b w:val="0"/>
                <w:caps/>
                <w:sz w:val="20"/>
                <w:szCs w:val="20"/>
              </w:rPr>
              <w:t xml:space="preserve"> </w:t>
            </w:r>
            <w:r w:rsidRPr="00782144">
              <w:rPr>
                <w:b w:val="0"/>
                <w:sz w:val="20"/>
                <w:szCs w:val="20"/>
              </w:rPr>
              <w:t>Всеукраїнських учнівських олімпіад з екології.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5. Районний єтап </w:t>
            </w:r>
            <w:r w:rsidRPr="00782144">
              <w:rPr>
                <w:b w:val="0"/>
                <w:sz w:val="20"/>
                <w:szCs w:val="20"/>
                <w:lang w:val="en-US"/>
              </w:rPr>
              <w:t>V</w:t>
            </w:r>
            <w:r w:rsidRPr="00782144">
              <w:rPr>
                <w:b w:val="0"/>
                <w:sz w:val="20"/>
                <w:szCs w:val="20"/>
              </w:rPr>
              <w:t>І</w:t>
            </w:r>
            <w:r w:rsidRPr="00782144">
              <w:rPr>
                <w:b w:val="0"/>
                <w:sz w:val="20"/>
                <w:szCs w:val="20"/>
                <w:lang w:val="en-US"/>
              </w:rPr>
              <w:t>II</w:t>
            </w:r>
            <w:r w:rsidRPr="00782144">
              <w:rPr>
                <w:b w:val="0"/>
                <w:sz w:val="20"/>
                <w:szCs w:val="20"/>
              </w:rPr>
              <w:t xml:space="preserve"> міського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турніру юних біологів для учнів 9-11-х класів: І місце: команда учнів Харківського ліцею № 107 </w:t>
            </w:r>
            <w:r w:rsidRPr="00782144">
              <w:rPr>
                <w:b w:val="0"/>
                <w:sz w:val="20"/>
                <w:szCs w:val="20"/>
                <w:lang w:val="en-US"/>
              </w:rPr>
              <w:t>V</w:t>
            </w:r>
            <w:r w:rsidRPr="00782144">
              <w:rPr>
                <w:b w:val="0"/>
                <w:sz w:val="20"/>
                <w:szCs w:val="20"/>
              </w:rPr>
              <w:t>І</w:t>
            </w:r>
            <w:r w:rsidRPr="00782144">
              <w:rPr>
                <w:b w:val="0"/>
                <w:sz w:val="20"/>
                <w:szCs w:val="20"/>
                <w:lang w:val="en-US"/>
              </w:rPr>
              <w:t>II</w:t>
            </w:r>
            <w:r w:rsidRPr="00782144">
              <w:rPr>
                <w:b w:val="0"/>
                <w:sz w:val="20"/>
                <w:szCs w:val="20"/>
              </w:rPr>
              <w:t xml:space="preserve"> міський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36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турнір юних біологів для учнів 9-11-х класів: диплом ІІІ ступеня команда учнів Харківського ліцею № 107</w:t>
            </w:r>
          </w:p>
        </w:tc>
      </w:tr>
    </w:tbl>
    <w:p w:rsidR="00A46399" w:rsidRPr="00A46399" w:rsidRDefault="00A46399" w:rsidP="00A46399">
      <w:pPr>
        <w:spacing w:after="0" w:line="240" w:lineRule="auto"/>
        <w:jc w:val="center"/>
      </w:pPr>
    </w:p>
    <w:p w:rsidR="00782144" w:rsidRDefault="00782144" w:rsidP="00A46399">
      <w:pPr>
        <w:spacing w:after="0" w:line="240" w:lineRule="auto"/>
        <w:jc w:val="center"/>
        <w:rPr>
          <w:lang w:val="uk-UA"/>
        </w:rPr>
      </w:pPr>
    </w:p>
    <w:p w:rsidR="00A46399" w:rsidRPr="00A46399" w:rsidRDefault="00A46399" w:rsidP="00A46399">
      <w:pPr>
        <w:spacing w:after="0" w:line="240" w:lineRule="auto"/>
        <w:jc w:val="center"/>
        <w:rPr>
          <w:b w:val="0"/>
        </w:rPr>
      </w:pPr>
      <w:r w:rsidRPr="00A46399">
        <w:t>Участь у роботі освітніх округів ”Крила</w:t>
      </w:r>
      <w:r w:rsidRPr="00A46399">
        <w:rPr>
          <w:b w:val="0"/>
        </w:rPr>
        <w:t xml:space="preserve"> </w:t>
      </w:r>
      <w:r w:rsidRPr="00A46399">
        <w:t xml:space="preserve"> Харкова” та ”Освіта майбутнього“</w:t>
      </w:r>
    </w:p>
    <w:p w:rsidR="00A46399" w:rsidRPr="00A46399" w:rsidRDefault="00A46399" w:rsidP="00A46399">
      <w:pPr>
        <w:spacing w:after="0" w:line="240" w:lineRule="auto"/>
        <w:jc w:val="both"/>
        <w:rPr>
          <w:b w:val="0"/>
          <w:color w:val="FF0000"/>
          <w:lang w:eastAsia="uk-UA"/>
        </w:rPr>
      </w:pPr>
    </w:p>
    <w:p w:rsidR="00A46399" w:rsidRPr="00782144" w:rsidRDefault="00A46399" w:rsidP="00782144">
      <w:pPr>
        <w:spacing w:after="0" w:line="240" w:lineRule="auto"/>
        <w:ind w:firstLine="567"/>
        <w:jc w:val="both"/>
        <w:rPr>
          <w:b w:val="0"/>
          <w:lang w:eastAsia="uk-UA"/>
        </w:rPr>
      </w:pPr>
      <w:r w:rsidRPr="00782144">
        <w:rPr>
          <w:b w:val="0"/>
          <w:lang w:eastAsia="uk-UA"/>
        </w:rPr>
        <w:t>І. Заходи для учнів</w:t>
      </w:r>
    </w:p>
    <w:p w:rsidR="00A46399" w:rsidRPr="00782144" w:rsidRDefault="00A46399" w:rsidP="00782144">
      <w:pPr>
        <w:pStyle w:val="a3"/>
        <w:spacing w:line="240" w:lineRule="auto"/>
        <w:ind w:left="0" w:firstLine="567"/>
        <w:jc w:val="both"/>
        <w:rPr>
          <w:b w:val="0"/>
        </w:rPr>
      </w:pPr>
      <w:r w:rsidRPr="00782144">
        <w:rPr>
          <w:b w:val="0"/>
          <w:lang w:eastAsia="uk-UA"/>
        </w:rPr>
        <w:t xml:space="preserve">1.“Дні відкритих дверей”.  Презентації факультетів </w:t>
      </w:r>
      <w:r w:rsidRPr="00782144">
        <w:rPr>
          <w:b w:val="0"/>
        </w:rPr>
        <w:t>Національного аерокосмічного університету ім. М.Є. Жуковського “ХАІ”</w:t>
      </w:r>
      <w:r w:rsidRPr="00782144">
        <w:rPr>
          <w:b w:val="0"/>
          <w:lang w:eastAsia="uk-UA"/>
        </w:rPr>
        <w:t xml:space="preserve">, </w:t>
      </w:r>
      <w:r w:rsidRPr="00782144">
        <w:rPr>
          <w:b w:val="0"/>
        </w:rPr>
        <w:t xml:space="preserve">Харківського  національного  університету  сільського господарства ім. П.Василенка. </w:t>
      </w:r>
      <w:r w:rsidRPr="00782144">
        <w:rPr>
          <w:b w:val="0"/>
          <w:lang w:eastAsia="uk-UA"/>
        </w:rPr>
        <w:t xml:space="preserve">Надання інформаційної та профорієнтаційної допомоги.  (Протягом року). </w:t>
      </w:r>
    </w:p>
    <w:p w:rsidR="00A46399" w:rsidRPr="00782144" w:rsidRDefault="00A46399" w:rsidP="00782144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 w:val="0"/>
        </w:rPr>
      </w:pPr>
      <w:r w:rsidRPr="00782144">
        <w:rPr>
          <w:b w:val="0"/>
        </w:rPr>
        <w:t>2. Студентами кафедри менеджмента Національного аерокосмічного університету ім. М.Є. Жуковського “ХАІ” було проведено інформаційні уроки у 1-4 класах  у рамках соціального проекту “Я заметен на дороге.” (18.10.2013).</w:t>
      </w:r>
    </w:p>
    <w:p w:rsidR="00A46399" w:rsidRPr="00782144" w:rsidRDefault="00A46399" w:rsidP="00782144">
      <w:pPr>
        <w:tabs>
          <w:tab w:val="num" w:pos="0"/>
        </w:tabs>
        <w:spacing w:after="0" w:line="240" w:lineRule="auto"/>
        <w:ind w:firstLine="567"/>
        <w:jc w:val="both"/>
        <w:rPr>
          <w:b w:val="0"/>
        </w:rPr>
      </w:pPr>
      <w:r w:rsidRPr="00782144">
        <w:rPr>
          <w:b w:val="0"/>
        </w:rPr>
        <w:t xml:space="preserve">3. На базі Національного аерокосмічного університету імені М.Є.Жуковського "ХАІ” відбувся районний конкурс "Сузір'я талантів Київського району". (Листопад  2013 ). </w:t>
      </w:r>
    </w:p>
    <w:p w:rsidR="00A46399" w:rsidRPr="00782144" w:rsidRDefault="00A46399" w:rsidP="00782144">
      <w:pPr>
        <w:tabs>
          <w:tab w:val="num" w:pos="0"/>
        </w:tabs>
        <w:spacing w:after="0" w:line="240" w:lineRule="auto"/>
        <w:ind w:firstLine="567"/>
        <w:jc w:val="both"/>
        <w:rPr>
          <w:b w:val="0"/>
        </w:rPr>
      </w:pPr>
      <w:r w:rsidRPr="00782144">
        <w:rPr>
          <w:b w:val="0"/>
        </w:rPr>
        <w:t>4. Проведення районного етапу Всеукраїнських учнівських олімпіад з інформатики та інформаційних технологій  на базі Національного аерокосмічного університету імені М.Є.Жуковського "ХАІ”.   Грудень 2013.</w:t>
      </w:r>
    </w:p>
    <w:p w:rsidR="00A46399" w:rsidRPr="00782144" w:rsidRDefault="00A46399" w:rsidP="00782144">
      <w:pPr>
        <w:tabs>
          <w:tab w:val="num" w:pos="0"/>
        </w:tabs>
        <w:spacing w:after="0" w:line="240" w:lineRule="auto"/>
        <w:ind w:firstLine="567"/>
        <w:jc w:val="both"/>
        <w:rPr>
          <w:b w:val="0"/>
          <w:i/>
        </w:rPr>
      </w:pPr>
      <w:r w:rsidRPr="00782144">
        <w:rPr>
          <w:b w:val="0"/>
        </w:rPr>
        <w:t>5. Написання контрольних робіт з математики та української мови за текстами Національного аерокосмічного університету імені М.Є.Жуковського "ХАІ”, учнями 11-х класів, які планують вступати до "ХАІ”.</w:t>
      </w:r>
    </w:p>
    <w:p w:rsidR="00A46399" w:rsidRPr="00782144" w:rsidRDefault="00A46399" w:rsidP="00782144">
      <w:pPr>
        <w:tabs>
          <w:tab w:val="num" w:pos="0"/>
        </w:tabs>
        <w:spacing w:after="0" w:line="240" w:lineRule="auto"/>
        <w:ind w:firstLine="567"/>
        <w:jc w:val="both"/>
        <w:rPr>
          <w:b w:val="0"/>
          <w:lang w:eastAsia="uk-UA"/>
        </w:rPr>
      </w:pPr>
      <w:r w:rsidRPr="00782144">
        <w:rPr>
          <w:b w:val="0"/>
        </w:rPr>
        <w:t>ІІ. Вчителі ліцею</w:t>
      </w:r>
      <w:r w:rsidRPr="00782144">
        <w:rPr>
          <w:b w:val="0"/>
          <w:lang w:eastAsia="uk-UA"/>
        </w:rPr>
        <w:t xml:space="preserve"> </w:t>
      </w:r>
    </w:p>
    <w:p w:rsidR="00A46399" w:rsidRPr="00782144" w:rsidRDefault="00A46399" w:rsidP="00782144">
      <w:pPr>
        <w:tabs>
          <w:tab w:val="num" w:pos="0"/>
        </w:tabs>
        <w:spacing w:after="0" w:line="240" w:lineRule="auto"/>
        <w:ind w:firstLine="567"/>
        <w:jc w:val="both"/>
        <w:rPr>
          <w:b w:val="0"/>
          <w:lang w:eastAsia="uk-UA"/>
        </w:rPr>
      </w:pPr>
      <w:r w:rsidRPr="00782144">
        <w:rPr>
          <w:b w:val="0"/>
          <w:lang w:eastAsia="uk-UA"/>
        </w:rPr>
        <w:t>Науково-методична робота</w:t>
      </w:r>
    </w:p>
    <w:p w:rsidR="00A46399" w:rsidRPr="00782144" w:rsidRDefault="00A46399" w:rsidP="00782144">
      <w:pPr>
        <w:tabs>
          <w:tab w:val="num" w:pos="0"/>
        </w:tabs>
        <w:spacing w:after="0" w:line="240" w:lineRule="auto"/>
        <w:ind w:firstLine="567"/>
        <w:jc w:val="both"/>
        <w:rPr>
          <w:b w:val="0"/>
        </w:rPr>
      </w:pPr>
      <w:r w:rsidRPr="00782144">
        <w:rPr>
          <w:b w:val="0"/>
          <w:lang w:eastAsia="uk-UA"/>
        </w:rPr>
        <w:t>1.Залучення досвідчених вчителів природничо-математичних дисциплін до проведення майстер-класів для вчителів навчальних закладів, що є суб’єктами освітнього округу. ( Протягом року).</w:t>
      </w:r>
    </w:p>
    <w:p w:rsidR="00A46399" w:rsidRPr="00782144" w:rsidRDefault="00A46399" w:rsidP="00782144">
      <w:pPr>
        <w:tabs>
          <w:tab w:val="num" w:pos="0"/>
        </w:tabs>
        <w:spacing w:after="0" w:line="240" w:lineRule="auto"/>
        <w:ind w:firstLine="567"/>
        <w:jc w:val="both"/>
        <w:rPr>
          <w:b w:val="0"/>
        </w:rPr>
      </w:pPr>
      <w:r w:rsidRPr="00782144">
        <w:rPr>
          <w:b w:val="0"/>
        </w:rPr>
        <w:t>2. Брали  участь у засіданнях районних методичних об’єднань з проблематики удосконалення стану викладання дисциплін природничо-математичного циклу  з залученням викладачів ХНАУ ХАІ. (Протягом року).</w:t>
      </w:r>
    </w:p>
    <w:p w:rsidR="00A46399" w:rsidRPr="00782144" w:rsidRDefault="00A46399" w:rsidP="00782144">
      <w:pPr>
        <w:spacing w:after="0" w:line="240" w:lineRule="auto"/>
        <w:rPr>
          <w:b w:val="0"/>
        </w:rPr>
      </w:pPr>
    </w:p>
    <w:p w:rsidR="00A46399" w:rsidRPr="00A46399" w:rsidRDefault="00A46399" w:rsidP="00A46399">
      <w:pPr>
        <w:spacing w:after="0" w:line="240" w:lineRule="auto"/>
        <w:jc w:val="center"/>
        <w:rPr>
          <w:b w:val="0"/>
          <w:bCs/>
          <w:sz w:val="24"/>
          <w:szCs w:val="24"/>
        </w:rPr>
      </w:pPr>
      <w:r w:rsidRPr="00A46399">
        <w:rPr>
          <w:bCs/>
          <w:sz w:val="24"/>
          <w:szCs w:val="24"/>
        </w:rPr>
        <w:t>Результативність функціонування освітніх округів, суб’єктами яких є вищі навчальні заклади</w:t>
      </w:r>
    </w:p>
    <w:p w:rsidR="00A46399" w:rsidRPr="00A46399" w:rsidRDefault="00A46399" w:rsidP="00A46399">
      <w:pPr>
        <w:spacing w:after="0" w:line="240" w:lineRule="auto"/>
        <w:ind w:firstLine="993"/>
        <w:jc w:val="center"/>
        <w:rPr>
          <w:b w:val="0"/>
          <w:bCs/>
          <w:sz w:val="24"/>
          <w:szCs w:val="24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559"/>
        <w:gridCol w:w="2126"/>
        <w:gridCol w:w="1701"/>
        <w:gridCol w:w="2383"/>
        <w:gridCol w:w="2153"/>
      </w:tblGrid>
      <w:tr w:rsidR="00A46399" w:rsidRPr="00A46399" w:rsidTr="00782144">
        <w:trPr>
          <w:trHeight w:val="1130"/>
        </w:trPr>
        <w:tc>
          <w:tcPr>
            <w:tcW w:w="1065" w:type="dxa"/>
          </w:tcPr>
          <w:p w:rsidR="00A46399" w:rsidRPr="00782144" w:rsidRDefault="00A46399" w:rsidP="00782144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Назва освітнього округу</w:t>
            </w:r>
          </w:p>
        </w:tc>
        <w:tc>
          <w:tcPr>
            <w:tcW w:w="1559" w:type="dxa"/>
          </w:tcPr>
          <w:p w:rsidR="00A46399" w:rsidRPr="00782144" w:rsidRDefault="00A46399" w:rsidP="00782144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ВНЗ, який є суб’єктом освітнього округу</w:t>
            </w:r>
          </w:p>
        </w:tc>
        <w:tc>
          <w:tcPr>
            <w:tcW w:w="2126" w:type="dxa"/>
          </w:tcPr>
          <w:p w:rsidR="00A46399" w:rsidRPr="00782144" w:rsidRDefault="00A46399" w:rsidP="00782144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Форми надання освітніх послуг в межах освітнього округу</w:t>
            </w:r>
          </w:p>
        </w:tc>
        <w:tc>
          <w:tcPr>
            <w:tcW w:w="1701" w:type="dxa"/>
          </w:tcPr>
          <w:p w:rsidR="00A46399" w:rsidRPr="00782144" w:rsidRDefault="00A46399" w:rsidP="00782144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Форми співпраці з ВНЗ</w:t>
            </w:r>
          </w:p>
        </w:tc>
        <w:tc>
          <w:tcPr>
            <w:tcW w:w="4536" w:type="dxa"/>
            <w:gridSpan w:val="2"/>
          </w:tcPr>
          <w:p w:rsidR="00A46399" w:rsidRPr="00782144" w:rsidRDefault="00A46399" w:rsidP="00782144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Результативність участі учнів, які навчаються в освітніх округах, в учнівських олімпіадах, конкурсах, турнірах з фізики, математики, інформатики, іноземної мови, креслення, біології, хімії (відповідно до напряму освітнього округу)</w:t>
            </w:r>
          </w:p>
        </w:tc>
      </w:tr>
      <w:tr w:rsidR="00A46399" w:rsidRPr="00A46399" w:rsidTr="00782144">
        <w:tc>
          <w:tcPr>
            <w:tcW w:w="1065" w:type="dxa"/>
            <w:vMerge w:val="restart"/>
          </w:tcPr>
          <w:p w:rsidR="00A46399" w:rsidRPr="00782144" w:rsidRDefault="00A46399" w:rsidP="00782144">
            <w:pPr>
              <w:spacing w:after="0" w:line="240" w:lineRule="auto"/>
              <w:ind w:right="-108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«Крила </w:t>
            </w:r>
            <w:r w:rsidRPr="00782144">
              <w:rPr>
                <w:b w:val="0"/>
                <w:sz w:val="20"/>
                <w:szCs w:val="20"/>
              </w:rPr>
              <w:lastRenderedPageBreak/>
              <w:t>Харкова»</w:t>
            </w:r>
          </w:p>
        </w:tc>
        <w:tc>
          <w:tcPr>
            <w:tcW w:w="1559" w:type="dxa"/>
            <w:vMerge w:val="restart"/>
          </w:tcPr>
          <w:p w:rsidR="00A46399" w:rsidRPr="00782144" w:rsidRDefault="00A46399" w:rsidP="00782144">
            <w:pPr>
              <w:spacing w:after="0" w:line="240" w:lineRule="auto"/>
              <w:ind w:right="-108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lastRenderedPageBreak/>
              <w:t xml:space="preserve">Національний </w:t>
            </w:r>
            <w:r w:rsidRPr="00782144">
              <w:rPr>
                <w:b w:val="0"/>
                <w:sz w:val="20"/>
                <w:szCs w:val="20"/>
              </w:rPr>
              <w:lastRenderedPageBreak/>
              <w:t>аерокосмічний університет імені М.Є. Жуковського «Харківський авіаційний інститут» (61070, місто Харків, вулиця Чкалова, 17, телефон707-40-00),</w:t>
            </w:r>
          </w:p>
        </w:tc>
        <w:tc>
          <w:tcPr>
            <w:tcW w:w="2126" w:type="dxa"/>
            <w:vMerge w:val="restart"/>
          </w:tcPr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  <w:lang w:eastAsia="uk-UA"/>
              </w:rPr>
            </w:pPr>
            <w:r w:rsidRPr="00782144">
              <w:rPr>
                <w:b w:val="0"/>
                <w:sz w:val="20"/>
                <w:szCs w:val="20"/>
                <w:lang w:eastAsia="uk-UA"/>
              </w:rPr>
              <w:lastRenderedPageBreak/>
              <w:t xml:space="preserve">1..Участь учнів ліцею </w:t>
            </w:r>
            <w:r w:rsidRPr="00782144">
              <w:rPr>
                <w:b w:val="0"/>
                <w:sz w:val="20"/>
                <w:szCs w:val="20"/>
                <w:lang w:eastAsia="uk-UA"/>
              </w:rPr>
              <w:lastRenderedPageBreak/>
              <w:t>у “Днях відкритих дверей”.  Презентації факультеті,відвідання учнями ліцею музею ХАІ.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  <w:lang w:eastAsia="uk-UA"/>
              </w:rPr>
            </w:pPr>
            <w:r w:rsidRPr="00782144">
              <w:rPr>
                <w:b w:val="0"/>
                <w:sz w:val="20"/>
                <w:szCs w:val="20"/>
                <w:lang w:eastAsia="uk-UA"/>
              </w:rPr>
              <w:t>2. Надання інформаційної та профорієнтаційної допомоги учням ліцею викладачами ХАІ.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  <w:lang w:eastAsia="uk-UA"/>
              </w:rPr>
              <w:t>3.</w:t>
            </w:r>
            <w:r w:rsidRPr="00782144">
              <w:rPr>
                <w:b w:val="0"/>
                <w:sz w:val="20"/>
                <w:szCs w:val="20"/>
              </w:rPr>
              <w:t xml:space="preserve"> Проведенння студентами кафедри менеджмента інформаційних уроків для 1-4 класів  у рамках соціального проекту “Я заметен на дороге.” (18.10.2013).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4. Проведення на базі ХАІ районного етапу Всеукраїнських учнівських олімпіад з інформатики та інформаційних технологій . 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5. З метою розвитку творчих здібностей учнів, з організацією виховної роботи у ХАІ було проведено районний конкурс "Сузір'я талантів Київського району". (Листопад  2013 ).</w:t>
            </w:r>
          </w:p>
          <w:p w:rsidR="00A46399" w:rsidRPr="00782144" w:rsidRDefault="00A46399" w:rsidP="00782144">
            <w:pPr>
              <w:tabs>
                <w:tab w:val="num" w:pos="0"/>
              </w:tabs>
              <w:spacing w:after="0" w:line="240" w:lineRule="auto"/>
              <w:rPr>
                <w:b w:val="0"/>
                <w:i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6. Участь учнів 11-х класів, які планують вступати до "ХАІ”, в олімпіадах з математики та української мови за текстами Національного аерокосмічного університету імені М.Є.Жуковського "ХАІ”, з метою надання додаткових балів до результатів ЗНО.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7. Навчання учнів ліцею у гуртку з програмування.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8. Проведення навчальної практики учнів 8,10 класів на базі ХАІ. 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9. Організовано підготовкуучнів до участі у ХV Міжнародній науково </w:t>
            </w:r>
            <w:r w:rsidRPr="00782144">
              <w:rPr>
                <w:b w:val="0"/>
                <w:sz w:val="20"/>
                <w:szCs w:val="20"/>
              </w:rPr>
              <w:lastRenderedPageBreak/>
              <w:t>– практичнійконференції учнівської молоді «Гагарінські читання» . 10.Організація екскурсії до Харківського планетарію.</w:t>
            </w:r>
          </w:p>
        </w:tc>
        <w:tc>
          <w:tcPr>
            <w:tcW w:w="1701" w:type="dxa"/>
            <w:vMerge w:val="restart"/>
          </w:tcPr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lastRenderedPageBreak/>
              <w:t xml:space="preserve">1.Спільна праця </w:t>
            </w:r>
            <w:r w:rsidRPr="00782144">
              <w:rPr>
                <w:b w:val="0"/>
                <w:sz w:val="20"/>
                <w:szCs w:val="20"/>
              </w:rPr>
              <w:lastRenderedPageBreak/>
              <w:t>спеціалістів лабораторії комп’ютерних технологій з координатором сайту ліцею Овсянніковою О.О. в межах програми «Класна оцінка».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2.Профорієнтаційна робота серед учнів ліцею.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3. Спільні засідання  районних МО з викладачами ХАІ.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4. Організація допрофільної підготовки учнів 8, 10 класів, під час навчальної практики.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5. Проведення районного етапу предметних олімпіад на базі ХАІ.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6. Організація роботи з обдарованими учнями.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7. З  метою підготовки до ЗНО проводяться олімпіади з математики та української мови.</w:t>
            </w:r>
          </w:p>
          <w:p w:rsidR="00A46399" w:rsidRPr="00782144" w:rsidRDefault="00A46399" w:rsidP="0078214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8. Залучення учнів до роботи у науково-практичних конференціях, семінарох.</w:t>
            </w:r>
          </w:p>
        </w:tc>
        <w:tc>
          <w:tcPr>
            <w:tcW w:w="2383" w:type="dxa"/>
          </w:tcPr>
          <w:p w:rsidR="00A46399" w:rsidRPr="00782144" w:rsidRDefault="00A46399" w:rsidP="00782144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lastRenderedPageBreak/>
              <w:t xml:space="preserve">Всеукраїнський рівень </w:t>
            </w:r>
          </w:p>
          <w:p w:rsidR="00A46399" w:rsidRPr="00782144" w:rsidRDefault="00A46399" w:rsidP="00782144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lastRenderedPageBreak/>
              <w:t>(2012/2013 н.р.)</w:t>
            </w:r>
          </w:p>
        </w:tc>
        <w:tc>
          <w:tcPr>
            <w:tcW w:w="2153" w:type="dxa"/>
          </w:tcPr>
          <w:p w:rsidR="00A46399" w:rsidRPr="00782144" w:rsidRDefault="00A46399" w:rsidP="00782144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lastRenderedPageBreak/>
              <w:t xml:space="preserve">Районний, міський, </w:t>
            </w:r>
            <w:r w:rsidRPr="00782144">
              <w:rPr>
                <w:b w:val="0"/>
                <w:sz w:val="18"/>
                <w:szCs w:val="18"/>
              </w:rPr>
              <w:lastRenderedPageBreak/>
              <w:t>обласний рівень</w:t>
            </w:r>
          </w:p>
          <w:p w:rsidR="00A46399" w:rsidRPr="00782144" w:rsidRDefault="00A46399" w:rsidP="00782144">
            <w:pPr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782144">
              <w:rPr>
                <w:b w:val="0"/>
                <w:sz w:val="18"/>
                <w:szCs w:val="18"/>
              </w:rPr>
              <w:t>(2013/2014 н.р.)</w:t>
            </w:r>
          </w:p>
        </w:tc>
      </w:tr>
      <w:tr w:rsidR="00A46399" w:rsidRPr="00A46399" w:rsidTr="00782144">
        <w:tc>
          <w:tcPr>
            <w:tcW w:w="1065" w:type="dxa"/>
            <w:vMerge/>
          </w:tcPr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383" w:type="dxa"/>
          </w:tcPr>
          <w:p w:rsidR="00A46399" w:rsidRPr="00782144" w:rsidRDefault="00A46399" w:rsidP="00A46399">
            <w:pPr>
              <w:spacing w:after="0" w:line="240" w:lineRule="auto"/>
              <w:ind w:left="-120" w:right="-87" w:firstLine="142"/>
              <w:rPr>
                <w:b w:val="0"/>
                <w:sz w:val="20"/>
                <w:szCs w:val="20"/>
                <w:u w:val="single"/>
              </w:rPr>
            </w:pPr>
            <w:r w:rsidRPr="00782144">
              <w:rPr>
                <w:b w:val="0"/>
                <w:sz w:val="20"/>
                <w:szCs w:val="20"/>
              </w:rPr>
              <w:t xml:space="preserve">- 1 учень –отримує президентську стипендію Турніри: </w:t>
            </w:r>
            <w:r w:rsidRPr="00782144">
              <w:rPr>
                <w:b w:val="0"/>
                <w:sz w:val="20"/>
                <w:szCs w:val="20"/>
                <w:u w:val="single"/>
              </w:rPr>
              <w:t>2012-2013:</w:t>
            </w:r>
          </w:p>
          <w:p w:rsidR="00A46399" w:rsidRPr="00782144" w:rsidRDefault="00A46399" w:rsidP="00A46399">
            <w:pPr>
              <w:pStyle w:val="a3"/>
              <w:spacing w:after="0" w:line="240" w:lineRule="auto"/>
              <w:ind w:left="-108" w:right="-87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-3 учня у складі міської команди   юних фізиків  посіла </w:t>
            </w:r>
            <w:r w:rsidRPr="00782144">
              <w:rPr>
                <w:b w:val="0"/>
                <w:bCs/>
                <w:sz w:val="20"/>
                <w:szCs w:val="20"/>
              </w:rPr>
              <w:t xml:space="preserve">ІІІмісце у Всеукраїнському(фінальному) </w:t>
            </w:r>
            <w:r w:rsidRPr="00782144">
              <w:rPr>
                <w:b w:val="0"/>
                <w:sz w:val="20"/>
                <w:szCs w:val="20"/>
              </w:rPr>
              <w:t>етапі турніру юних фізиків.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08" w:right="-87"/>
              <w:rPr>
                <w:b w:val="0"/>
                <w:sz w:val="20"/>
                <w:szCs w:val="20"/>
                <w:lang w:val="uk-UA"/>
              </w:rPr>
            </w:pPr>
            <w:r w:rsidRPr="00782144">
              <w:rPr>
                <w:b w:val="0"/>
                <w:sz w:val="20"/>
                <w:szCs w:val="20"/>
                <w:lang w:val="uk-UA"/>
              </w:rPr>
              <w:t xml:space="preserve">- 2учня – Дипломи  </w:t>
            </w:r>
            <w:r w:rsidRPr="00782144">
              <w:rPr>
                <w:b w:val="0"/>
                <w:sz w:val="20"/>
                <w:szCs w:val="20"/>
                <w:lang w:val="en-US"/>
              </w:rPr>
              <w:t>II</w:t>
            </w:r>
            <w:r w:rsidRPr="00782144">
              <w:rPr>
                <w:b w:val="0"/>
                <w:sz w:val="20"/>
                <w:szCs w:val="20"/>
                <w:lang w:val="uk-UA"/>
              </w:rPr>
              <w:t xml:space="preserve">І ступеня, переможці  у Всеукраїнському турнірі юних біологів у складі збірної команди м. Харкова «Біод» (м.Хмельницький,2013);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08" w:right="-87"/>
              <w:rPr>
                <w:b w:val="0"/>
                <w:sz w:val="20"/>
                <w:szCs w:val="20"/>
                <w:lang w:val="uk-UA"/>
              </w:rPr>
            </w:pPr>
            <w:r w:rsidRPr="00782144">
              <w:rPr>
                <w:b w:val="0"/>
                <w:sz w:val="20"/>
                <w:szCs w:val="20"/>
                <w:lang w:val="uk-UA"/>
              </w:rPr>
              <w:t xml:space="preserve">- .Вєдяєв О.,Диплом за успішну участь, капітана  збірної команди м. Харкова «Біод» у Всеукраїнському турнірі юних біологів (м. Хмельницький,2013);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08" w:right="-87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82144">
              <w:rPr>
                <w:b w:val="0"/>
                <w:sz w:val="20"/>
                <w:szCs w:val="20"/>
              </w:rPr>
              <w:t xml:space="preserve">- </w:t>
            </w:r>
            <w:r w:rsidRPr="00782144">
              <w:rPr>
                <w:b w:val="0"/>
                <w:bCs/>
                <w:sz w:val="20"/>
                <w:szCs w:val="20"/>
              </w:rPr>
              <w:t xml:space="preserve">Міщерікова   В., </w:t>
            </w:r>
            <w:r w:rsidRPr="00782144">
              <w:rPr>
                <w:b w:val="0"/>
                <w:sz w:val="20"/>
                <w:szCs w:val="20"/>
              </w:rPr>
              <w:t>Диплом за вміння вести діскусію  у фінальному етапі Всеукраїнського турніру юних біологів як гравець команди «Біод». міста Харкова м. Хмельницький, 3 листопада 2012;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08" w:right="-87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-  </w:t>
            </w:r>
            <w:r w:rsidRPr="00782144">
              <w:rPr>
                <w:b w:val="0"/>
                <w:bCs/>
                <w:sz w:val="20"/>
                <w:szCs w:val="20"/>
              </w:rPr>
              <w:t xml:space="preserve">Міщерікова   В., </w:t>
            </w:r>
            <w:r w:rsidRPr="00782144">
              <w:rPr>
                <w:b w:val="0"/>
                <w:sz w:val="20"/>
                <w:szCs w:val="20"/>
              </w:rPr>
              <w:t>Диплом за успішну участь у фінальному етапі Всеукраїнського турніру юних біологів гравець збірної команди міста Харкова «Біод». м. Хмельницький, 3.11. 2012.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29" w:right="-190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.</w:t>
            </w:r>
            <w:r w:rsidRPr="00782144">
              <w:rPr>
                <w:b w:val="0"/>
                <w:sz w:val="20"/>
                <w:szCs w:val="20"/>
                <w:u w:val="single"/>
              </w:rPr>
              <w:t>Захист МАН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08" w:right="-87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- Вєдяєв О.,.  Грамота  МОНУ, НЕНЦ  за проведену на високому рівні науково-дослідну роботу в рамках заочного етапу Всеукраїнського конкурсу «Юний селекціонер і генетик».. (м.Київ, 2013), (що дало можливість представляти Харківську область на Всеукраїнському конкурсі, один від області);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08" w:right="-87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- Вєдяєв О., Посвідчення №6 переможця Всеукраїнського конкурсу «Юний селекціонер і генетик»  за  зайняте ІІІ місце. (м.Київ, 2013);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08" w:right="-87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 - 1 учень –президентська  </w:t>
            </w:r>
            <w:r w:rsidRPr="00782144">
              <w:rPr>
                <w:b w:val="0"/>
                <w:sz w:val="20"/>
                <w:szCs w:val="20"/>
              </w:rPr>
              <w:lastRenderedPageBreak/>
              <w:t xml:space="preserve">президентську стипендію.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08" w:right="-87" w:firstLine="22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- 1  учень - Диплом </w:t>
            </w:r>
            <w:r w:rsidRPr="00782144">
              <w:rPr>
                <w:b w:val="0"/>
                <w:sz w:val="20"/>
                <w:szCs w:val="20"/>
                <w:lang w:val="en-US"/>
              </w:rPr>
              <w:t>II</w:t>
            </w:r>
            <w:r w:rsidRPr="00782144">
              <w:rPr>
                <w:b w:val="0"/>
                <w:sz w:val="20"/>
                <w:szCs w:val="20"/>
              </w:rPr>
              <w:t xml:space="preserve"> ступеня, </w:t>
            </w:r>
          </w:p>
          <w:p w:rsidR="00A46399" w:rsidRPr="00782144" w:rsidRDefault="00A46399" w:rsidP="00A46399">
            <w:pPr>
              <w:tabs>
                <w:tab w:val="left" w:pos="1131"/>
              </w:tabs>
              <w:spacing w:after="0" w:line="240" w:lineRule="auto"/>
              <w:ind w:left="-108" w:right="-87" w:firstLine="22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2 учня- Дипломи </w:t>
            </w:r>
            <w:r w:rsidRPr="00782144">
              <w:rPr>
                <w:b w:val="0"/>
                <w:sz w:val="20"/>
                <w:szCs w:val="20"/>
                <w:lang w:val="en-US"/>
              </w:rPr>
              <w:t>II</w:t>
            </w:r>
            <w:r w:rsidRPr="00782144">
              <w:rPr>
                <w:b w:val="0"/>
                <w:sz w:val="20"/>
                <w:szCs w:val="20"/>
              </w:rPr>
              <w:t>І ступеня, переможці Всеукраїнського конкурсу-захисту науково-дослідницьких робіт учнів-членів Малої академії наук України,(Київ,2013)</w:t>
            </w:r>
          </w:p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  <w:u w:val="single"/>
              </w:rPr>
            </w:pPr>
            <w:r w:rsidRPr="00782144">
              <w:rPr>
                <w:b w:val="0"/>
                <w:sz w:val="20"/>
                <w:szCs w:val="20"/>
                <w:u w:val="single"/>
              </w:rPr>
              <w:t>2013-2014</w:t>
            </w:r>
          </w:p>
          <w:p w:rsidR="00A46399" w:rsidRPr="00782144" w:rsidRDefault="00A46399" w:rsidP="00A46399">
            <w:pPr>
              <w:spacing w:after="0" w:line="240" w:lineRule="auto"/>
              <w:ind w:left="-108" w:right="-87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1  учениця у складі міської команди   юних фізиків  посіли </w:t>
            </w:r>
            <w:r w:rsidRPr="00782144">
              <w:rPr>
                <w:b w:val="0"/>
                <w:bCs/>
                <w:sz w:val="20"/>
                <w:szCs w:val="20"/>
              </w:rPr>
              <w:t xml:space="preserve">ІІ місце у Всеукраїнському(фінальному) </w:t>
            </w:r>
            <w:r w:rsidRPr="00782144">
              <w:rPr>
                <w:b w:val="0"/>
                <w:sz w:val="20"/>
                <w:szCs w:val="20"/>
              </w:rPr>
              <w:t>етапі  турніру юних фізиків.</w:t>
            </w:r>
          </w:p>
        </w:tc>
        <w:tc>
          <w:tcPr>
            <w:tcW w:w="2153" w:type="dxa"/>
          </w:tcPr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  <w:u w:val="single"/>
              </w:rPr>
              <w:lastRenderedPageBreak/>
              <w:t>Турніри</w:t>
            </w:r>
            <w:r w:rsidRPr="00782144">
              <w:rPr>
                <w:b w:val="0"/>
                <w:sz w:val="20"/>
                <w:szCs w:val="20"/>
              </w:rPr>
              <w:t>:</w:t>
            </w:r>
          </w:p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з фізики- районий-ІІ місце, міський ІІІ місце.</w:t>
            </w:r>
          </w:p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Хімії- районий-ІІІ місце. Біології районий-І місце, міський ІІІ місце. </w:t>
            </w:r>
          </w:p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  <w:u w:val="single"/>
              </w:rPr>
              <w:t>Олімпіади:</w:t>
            </w:r>
          </w:p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 xml:space="preserve">з фізики- районий- ІІ місце-3 учня, ІІІ місце-1 учень.  </w:t>
            </w:r>
          </w:p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Математики- районий-ІІІ місце-3 учня, Іноземна мова (англійська)- ІІ місце-1 учень. ІІІ місце-1 учень..</w:t>
            </w:r>
          </w:p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Біології: районий-І місце-2 учня, ІІ місце-2 учня,  ІІІ місце-2 учня, обласний ІІІ місце-1 учень. Екіології: районий- ІІ місце-1 учень,  ІІІ місце-1 учень, обласний -ІІІ місце-1 учень.</w:t>
            </w:r>
          </w:p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782144">
              <w:rPr>
                <w:b w:val="0"/>
                <w:sz w:val="20"/>
                <w:szCs w:val="20"/>
              </w:rPr>
              <w:t>Хімії: районий- І місце-1 учень, ІІ місце-2 учня,  ІІІ місце-3 учня, обласний -ІІІ місце-2 учня.</w:t>
            </w:r>
          </w:p>
          <w:p w:rsidR="00A46399" w:rsidRPr="00782144" w:rsidRDefault="00A46399" w:rsidP="00A46399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A46399" w:rsidRPr="00A46399" w:rsidRDefault="00A46399" w:rsidP="00782144">
      <w:pPr>
        <w:jc w:val="center"/>
        <w:rPr>
          <w:b w:val="0"/>
          <w:color w:val="FF0000"/>
        </w:rPr>
      </w:pPr>
      <w:r w:rsidRPr="00A46399">
        <w:rPr>
          <w:color w:val="FF0000"/>
        </w:rPr>
        <w:lastRenderedPageBreak/>
        <w:t>3. Виявлення обдарованої молоді та створення умов для її розвитку</w:t>
      </w:r>
    </w:p>
    <w:p w:rsidR="00A46399" w:rsidRPr="00A46399" w:rsidRDefault="00A46399" w:rsidP="00782144">
      <w:pPr>
        <w:spacing w:after="0" w:line="240" w:lineRule="auto"/>
        <w:jc w:val="center"/>
        <w:rPr>
          <w:b w:val="0"/>
          <w:color w:val="FF0000"/>
        </w:rPr>
      </w:pPr>
      <w:r w:rsidRPr="00A46399">
        <w:rPr>
          <w:color w:val="FF0000"/>
        </w:rPr>
        <w:t>3.1. Рівень проведення масових психодіагностичних досліджень, спрямованих на пошук обдарованих  учнів у відповідності до різних типів обдарованості:</w:t>
      </w:r>
    </w:p>
    <w:p w:rsidR="00A46399" w:rsidRPr="00A46399" w:rsidRDefault="00A46399" w:rsidP="00A00DCC">
      <w:pPr>
        <w:spacing w:after="0" w:line="240" w:lineRule="auto"/>
        <w:rPr>
          <w:b w:val="0"/>
          <w:color w:val="FF0000"/>
        </w:rPr>
      </w:pPr>
      <w:r w:rsidRPr="00A46399">
        <w:rPr>
          <w:color w:val="FF0000"/>
        </w:rPr>
        <w:t xml:space="preserve">- наявність психодіагностичного </w:t>
      </w:r>
      <w:r w:rsidR="00A00DCC">
        <w:rPr>
          <w:color w:val="FF0000"/>
        </w:rPr>
        <w:t>інструментарію визначення видів</w:t>
      </w:r>
      <w:r w:rsidR="00A00DCC">
        <w:rPr>
          <w:color w:val="FF0000"/>
          <w:lang w:val="uk-UA"/>
        </w:rPr>
        <w:t xml:space="preserve"> </w:t>
      </w:r>
      <w:r w:rsidRPr="00A46399">
        <w:rPr>
          <w:color w:val="FF0000"/>
        </w:rPr>
        <w:t>обдарованості;</w:t>
      </w:r>
    </w:p>
    <w:p w:rsidR="00A46399" w:rsidRDefault="00A46399" w:rsidP="00A00DCC">
      <w:pPr>
        <w:pStyle w:val="a8"/>
        <w:spacing w:after="0" w:line="240" w:lineRule="auto"/>
        <w:ind w:left="0"/>
        <w:rPr>
          <w:color w:val="FF0000"/>
        </w:rPr>
      </w:pPr>
      <w:r w:rsidRPr="00A46399">
        <w:rPr>
          <w:color w:val="FF0000"/>
        </w:rPr>
        <w:t xml:space="preserve">- наявність та систематизованість результатів психодіагностичних досліджень учнів. </w:t>
      </w:r>
    </w:p>
    <w:p w:rsidR="00FB0C9B" w:rsidRPr="00A46399" w:rsidRDefault="00FB0C9B" w:rsidP="00A00DCC">
      <w:pPr>
        <w:pStyle w:val="a8"/>
        <w:spacing w:after="0" w:line="240" w:lineRule="auto"/>
        <w:ind w:left="0"/>
        <w:rPr>
          <w:b w:val="0"/>
          <w:color w:val="FF0000"/>
        </w:rPr>
      </w:pPr>
    </w:p>
    <w:p w:rsidR="00A46399" w:rsidRPr="00A00DCC" w:rsidRDefault="00A46399" w:rsidP="00A00DCC">
      <w:pPr>
        <w:pStyle w:val="a8"/>
        <w:spacing w:after="0" w:line="240" w:lineRule="auto"/>
        <w:ind w:left="0"/>
        <w:jc w:val="center"/>
        <w:rPr>
          <w:rFonts w:eastAsia="Calibri"/>
          <w:b w:val="0"/>
        </w:rPr>
      </w:pPr>
      <w:r w:rsidRPr="00A00DCC">
        <w:rPr>
          <w:rFonts w:eastAsia="Calibri"/>
          <w:b w:val="0"/>
        </w:rPr>
        <w:t>Пріоритетні завдання в діяльності соціально-психологічної служби закладу:</w:t>
      </w:r>
    </w:p>
    <w:p w:rsidR="00A46399" w:rsidRPr="00A00DCC" w:rsidRDefault="00A46399" w:rsidP="00A00DCC">
      <w:pPr>
        <w:tabs>
          <w:tab w:val="left" w:pos="0"/>
        </w:tabs>
        <w:spacing w:after="0" w:line="240" w:lineRule="auto"/>
        <w:ind w:firstLine="142"/>
        <w:jc w:val="both"/>
        <w:rPr>
          <w:rFonts w:eastAsia="Calibri"/>
          <w:b w:val="0"/>
          <w:szCs w:val="28"/>
          <w:lang w:val="uk-UA"/>
        </w:rPr>
      </w:pPr>
      <w:r w:rsidRPr="00A00DCC">
        <w:rPr>
          <w:rFonts w:eastAsia="Calibri"/>
          <w:b w:val="0"/>
          <w:szCs w:val="28"/>
          <w:lang w:val="uk-UA"/>
        </w:rPr>
        <w:t>1.Психологічна корекція педагогічної діяльності та професійної мотивації співробітників закладу в роботі з обдарованими та здібними дітьми.</w:t>
      </w:r>
    </w:p>
    <w:p w:rsidR="00BF27D8" w:rsidRPr="00A00DCC" w:rsidRDefault="00A46399" w:rsidP="00A00DCC">
      <w:pPr>
        <w:spacing w:after="0" w:line="240" w:lineRule="auto"/>
        <w:jc w:val="both"/>
        <w:rPr>
          <w:rFonts w:eastAsia="Calibri"/>
          <w:b w:val="0"/>
          <w:szCs w:val="28"/>
          <w:lang w:val="uk-UA"/>
        </w:rPr>
      </w:pPr>
      <w:r w:rsidRPr="00A00DCC">
        <w:rPr>
          <w:rFonts w:eastAsia="Calibri"/>
          <w:b w:val="0"/>
          <w:szCs w:val="28"/>
        </w:rPr>
        <w:t xml:space="preserve">2.Оптимізація практичної </w:t>
      </w:r>
      <w:r w:rsidR="00FB0C9B" w:rsidRPr="00A00DCC">
        <w:rPr>
          <w:rFonts w:eastAsia="Calibri"/>
          <w:b w:val="0"/>
          <w:szCs w:val="28"/>
          <w:lang w:val="uk-UA"/>
        </w:rPr>
        <w:t xml:space="preserve"> </w:t>
      </w:r>
      <w:r w:rsidRPr="00A00DCC">
        <w:rPr>
          <w:rFonts w:eastAsia="Calibri"/>
          <w:b w:val="0"/>
          <w:szCs w:val="28"/>
        </w:rPr>
        <w:t>психолого-педагогічної допомоги батькам.</w:t>
      </w:r>
    </w:p>
    <w:p w:rsidR="00A46399" w:rsidRPr="00A00DCC" w:rsidRDefault="00FB0C9B" w:rsidP="00A00DCC">
      <w:pPr>
        <w:spacing w:after="0" w:line="240" w:lineRule="auto"/>
        <w:jc w:val="both"/>
        <w:rPr>
          <w:rFonts w:eastAsia="Calibri"/>
          <w:b w:val="0"/>
          <w:szCs w:val="28"/>
          <w:lang w:val="uk-UA"/>
        </w:rPr>
      </w:pPr>
      <w:r w:rsidRPr="00A00DCC">
        <w:rPr>
          <w:rFonts w:eastAsia="Calibri"/>
          <w:b w:val="0"/>
          <w:szCs w:val="28"/>
        </w:rPr>
        <w:t>3. Психолого-педагогічна</w:t>
      </w:r>
      <w:r w:rsidRPr="00A00DCC">
        <w:rPr>
          <w:rFonts w:eastAsia="Calibri"/>
          <w:b w:val="0"/>
          <w:szCs w:val="28"/>
          <w:lang w:val="uk-UA"/>
        </w:rPr>
        <w:t xml:space="preserve"> </w:t>
      </w:r>
      <w:r w:rsidR="00A46399" w:rsidRPr="00A00DCC">
        <w:rPr>
          <w:rFonts w:eastAsia="Calibri"/>
          <w:b w:val="0"/>
          <w:szCs w:val="28"/>
        </w:rPr>
        <w:t>підтримка інтелектуальної, творчої обдарованості.</w:t>
      </w:r>
    </w:p>
    <w:p w:rsidR="006709CE" w:rsidRPr="00A00DCC" w:rsidRDefault="006709CE" w:rsidP="00A00DCC">
      <w:pPr>
        <w:spacing w:before="100" w:beforeAutospacing="1" w:after="100" w:afterAutospacing="1" w:line="240" w:lineRule="auto"/>
        <w:ind w:firstLine="708"/>
        <w:contextualSpacing/>
        <w:jc w:val="center"/>
        <w:rPr>
          <w:b w:val="0"/>
          <w:szCs w:val="28"/>
          <w:u w:val="single"/>
        </w:rPr>
      </w:pPr>
      <w:r w:rsidRPr="00A00DCC">
        <w:rPr>
          <w:b w:val="0"/>
          <w:szCs w:val="28"/>
          <w:u w:val="single"/>
        </w:rPr>
        <w:t>Психологічний супровід обдарованих учнів</w:t>
      </w:r>
    </w:p>
    <w:p w:rsidR="006709CE" w:rsidRPr="00A00DCC" w:rsidRDefault="006709CE" w:rsidP="00A00DCC">
      <w:pPr>
        <w:spacing w:after="0" w:line="240" w:lineRule="auto"/>
        <w:ind w:firstLine="708"/>
        <w:contextualSpacing/>
        <w:jc w:val="both"/>
        <w:rPr>
          <w:b w:val="0"/>
          <w:szCs w:val="28"/>
        </w:rPr>
      </w:pPr>
      <w:r w:rsidRPr="00A00DCC">
        <w:rPr>
          <w:b w:val="0"/>
          <w:szCs w:val="28"/>
        </w:rPr>
        <w:t>Робота з обдарованими учнями була пров</w:t>
      </w:r>
      <w:r w:rsidR="00FB0C9B" w:rsidRPr="00A00DCC">
        <w:rPr>
          <w:b w:val="0"/>
          <w:szCs w:val="28"/>
          <w:lang w:val="uk-UA"/>
        </w:rPr>
        <w:t>одиться</w:t>
      </w:r>
      <w:r w:rsidRPr="00A00DCC">
        <w:rPr>
          <w:b w:val="0"/>
          <w:szCs w:val="28"/>
        </w:rPr>
        <w:t xml:space="preserve"> згідно «Річного плану роботи психологічної служби Харківського ліцею № 107 Харківської міської ради Харківської області на навчальній рік», «Річного плану роботи Харківського ліцею № 107 Харківської міської ради Харківської області на навчальній рік» та на основі електронного інформаційного бланку даних про дітей «Обдарованість».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Мета: забезпечення якісного психолого-педагогічного супроводу обдарованих учнів, визначення пізнавальної активності, мотивів навчальної діяльності, інтелектуальних здібностей до систематизованої діяльності, особистісної креативності.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 xml:space="preserve">Завдання: 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1) пров</w:t>
      </w:r>
      <w:r w:rsidR="00FB0C9B" w:rsidRPr="00A00DCC">
        <w:rPr>
          <w:b w:val="0"/>
          <w:szCs w:val="28"/>
          <w:lang w:val="uk-UA"/>
        </w:rPr>
        <w:t>оди</w:t>
      </w:r>
      <w:r w:rsidRPr="00A00DCC">
        <w:rPr>
          <w:b w:val="0"/>
          <w:szCs w:val="28"/>
        </w:rPr>
        <w:t>ти дослідження інтелектуальних та творчих здібностей обдарованих учнів;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2) обробка результатів діагностики, інтерпретація отриманих результатів;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3) розробка та надання рекомендацій для учасників навчально-виховного процесу.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Суб'єкт дослідження: учні, які отримали результати в олімпіадах та МАН 6-11 класів.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lastRenderedPageBreak/>
        <w:t xml:space="preserve">Назва методик, за допомогою яких було проведено психодіагностичне тестування: 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1) Методика «Прогресивні матриці Равена» проведена з метою виявлення ступеню та рівня інтелектуального розвитку;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2) Методика «Домалюй малюнок» П.Торренса  з метою виявлення розвитку рівня творчої креативності;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3) Опитувальник Девіса з метою виявлення індивідуальних особливостей, які впливають на прояв креативності;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4) Анкета пізнавальної активності Б.К. Пашнева;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5) Анкета вивчення мотивів навчальної діяльності.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 xml:space="preserve">В банк даних занесено </w:t>
      </w:r>
      <w:r w:rsidR="00991D51" w:rsidRPr="00991D51">
        <w:rPr>
          <w:b w:val="0"/>
          <w:szCs w:val="28"/>
          <w:lang w:val="uk-UA"/>
        </w:rPr>
        <w:t>36</w:t>
      </w:r>
      <w:r w:rsidRPr="00991D51">
        <w:rPr>
          <w:b w:val="0"/>
          <w:szCs w:val="28"/>
        </w:rPr>
        <w:t xml:space="preserve"> </w:t>
      </w:r>
      <w:r w:rsidRPr="00A00DCC">
        <w:rPr>
          <w:b w:val="0"/>
          <w:szCs w:val="28"/>
        </w:rPr>
        <w:t>учнів ліцею 6 – 11 класів. Учні були віднесені до категорії «Обдарованих» згідно інформації, поданої класними керівниками та на підставі виявлених високих досягнень у міських, районних, обласних, Всеукраїнських, міжнародних конкурсах, турнірах, олімпіадах, фестивалях, спортивних змаганнях, перемоги у МАН.</w:t>
      </w:r>
    </w:p>
    <w:p w:rsidR="006709CE" w:rsidRPr="00A00DCC" w:rsidRDefault="006709CE" w:rsidP="00A00DCC">
      <w:pPr>
        <w:spacing w:after="0" w:line="240" w:lineRule="auto"/>
        <w:jc w:val="both"/>
        <w:rPr>
          <w:b w:val="0"/>
          <w:szCs w:val="28"/>
        </w:rPr>
      </w:pPr>
      <w:r w:rsidRPr="00A00DCC">
        <w:rPr>
          <w:b w:val="0"/>
          <w:szCs w:val="28"/>
        </w:rPr>
        <w:t>З цими учнями були проведені  психодіагностичні дослідження пізнавальної активності, мотивів навчальної діяльності, інтелектуальних здібностей до систематизованої діяльності, особистісної креативності. Результати  були   занесені до інформаційного банку інтелектуально-творчої особистості учнів, які можна побачити у вигляді таблиці.</w:t>
      </w:r>
    </w:p>
    <w:p w:rsidR="006709CE" w:rsidRPr="00A00DCC" w:rsidRDefault="006709CE" w:rsidP="00A00DCC">
      <w:pPr>
        <w:spacing w:after="0" w:line="240" w:lineRule="auto"/>
        <w:ind w:firstLine="284"/>
        <w:jc w:val="both"/>
        <w:rPr>
          <w:b w:val="0"/>
          <w:szCs w:val="28"/>
        </w:rPr>
      </w:pPr>
      <w:r w:rsidRPr="00A00DCC">
        <w:rPr>
          <w:b w:val="0"/>
          <w:szCs w:val="28"/>
        </w:rPr>
        <w:t>Аналізуючи результати діагностики учнів можна зробити наступний висновок:</w:t>
      </w:r>
    </w:p>
    <w:p w:rsidR="006709CE" w:rsidRPr="00A00DCC" w:rsidRDefault="006709CE" w:rsidP="00A00DCC">
      <w:pPr>
        <w:numPr>
          <w:ilvl w:val="0"/>
          <w:numId w:val="24"/>
        </w:numPr>
        <w:tabs>
          <w:tab w:val="clear" w:pos="1068"/>
          <w:tab w:val="num" w:pos="0"/>
          <w:tab w:val="left" w:pos="142"/>
        </w:tabs>
        <w:spacing w:after="0" w:line="240" w:lineRule="auto"/>
        <w:ind w:left="0" w:firstLine="0"/>
        <w:jc w:val="both"/>
        <w:rPr>
          <w:b w:val="0"/>
          <w:szCs w:val="28"/>
        </w:rPr>
      </w:pPr>
      <w:r w:rsidRPr="00A00DCC">
        <w:rPr>
          <w:b w:val="0"/>
          <w:szCs w:val="28"/>
        </w:rPr>
        <w:t>учні мають  широкий спектр пізнавальних інтересів;</w:t>
      </w:r>
    </w:p>
    <w:p w:rsidR="006709CE" w:rsidRPr="00A00DCC" w:rsidRDefault="006709CE" w:rsidP="00A00DCC">
      <w:pPr>
        <w:numPr>
          <w:ilvl w:val="0"/>
          <w:numId w:val="24"/>
        </w:numPr>
        <w:tabs>
          <w:tab w:val="clear" w:pos="1068"/>
          <w:tab w:val="num" w:pos="0"/>
          <w:tab w:val="left" w:pos="142"/>
        </w:tabs>
        <w:spacing w:after="0" w:line="240" w:lineRule="auto"/>
        <w:ind w:left="0" w:firstLine="0"/>
        <w:jc w:val="both"/>
        <w:rPr>
          <w:b w:val="0"/>
          <w:szCs w:val="28"/>
        </w:rPr>
      </w:pPr>
      <w:r w:rsidRPr="00A00DCC">
        <w:rPr>
          <w:b w:val="0"/>
          <w:szCs w:val="28"/>
        </w:rPr>
        <w:t>різноманітні рівні інтелекту, але переважає середній рівень;</w:t>
      </w:r>
    </w:p>
    <w:p w:rsidR="006709CE" w:rsidRPr="00A00DCC" w:rsidRDefault="006709CE" w:rsidP="00A00DCC">
      <w:pPr>
        <w:numPr>
          <w:ilvl w:val="0"/>
          <w:numId w:val="24"/>
        </w:numPr>
        <w:tabs>
          <w:tab w:val="clear" w:pos="1068"/>
          <w:tab w:val="num" w:pos="0"/>
          <w:tab w:val="left" w:pos="142"/>
        </w:tabs>
        <w:spacing w:after="0" w:line="240" w:lineRule="auto"/>
        <w:ind w:left="0" w:firstLine="0"/>
        <w:jc w:val="both"/>
        <w:rPr>
          <w:b w:val="0"/>
          <w:szCs w:val="28"/>
        </w:rPr>
      </w:pPr>
      <w:r w:rsidRPr="00A00DCC">
        <w:rPr>
          <w:b w:val="0"/>
          <w:szCs w:val="28"/>
        </w:rPr>
        <w:t>здатність до пошуку нестандартних рішень, здатність отримувати задоволення від процесу творчості;</w:t>
      </w:r>
    </w:p>
    <w:p w:rsidR="006709CE" w:rsidRPr="00A00DCC" w:rsidRDefault="006709CE" w:rsidP="00A00DCC">
      <w:pPr>
        <w:numPr>
          <w:ilvl w:val="0"/>
          <w:numId w:val="24"/>
        </w:numPr>
        <w:tabs>
          <w:tab w:val="clear" w:pos="1068"/>
          <w:tab w:val="num" w:pos="0"/>
          <w:tab w:val="left" w:pos="142"/>
        </w:tabs>
        <w:spacing w:after="0" w:line="240" w:lineRule="auto"/>
        <w:ind w:left="0" w:firstLine="0"/>
        <w:jc w:val="both"/>
        <w:rPr>
          <w:b w:val="0"/>
          <w:szCs w:val="28"/>
        </w:rPr>
      </w:pPr>
      <w:r w:rsidRPr="00A00DCC">
        <w:rPr>
          <w:b w:val="0"/>
          <w:szCs w:val="28"/>
        </w:rPr>
        <w:t>наявність натхнення та інтуїції в процесі творчої діяльності;</w:t>
      </w:r>
    </w:p>
    <w:p w:rsidR="006709CE" w:rsidRPr="00A00DCC" w:rsidRDefault="006709CE" w:rsidP="00A00DCC">
      <w:pPr>
        <w:numPr>
          <w:ilvl w:val="0"/>
          <w:numId w:val="24"/>
        </w:numPr>
        <w:tabs>
          <w:tab w:val="clear" w:pos="1068"/>
          <w:tab w:val="num" w:pos="0"/>
          <w:tab w:val="left" w:pos="142"/>
        </w:tabs>
        <w:spacing w:after="0" w:line="240" w:lineRule="auto"/>
        <w:ind w:left="0" w:firstLine="0"/>
        <w:jc w:val="both"/>
        <w:rPr>
          <w:b w:val="0"/>
          <w:szCs w:val="28"/>
        </w:rPr>
      </w:pPr>
      <w:r w:rsidRPr="00A00DCC">
        <w:rPr>
          <w:b w:val="0"/>
          <w:szCs w:val="28"/>
        </w:rPr>
        <w:t>потреба у внутрішній роботі, творенні власної індивідуальності.</w:t>
      </w:r>
    </w:p>
    <w:p w:rsidR="006709CE" w:rsidRPr="00A00DCC" w:rsidRDefault="006709CE" w:rsidP="00A00DCC">
      <w:pPr>
        <w:spacing w:after="0" w:line="240" w:lineRule="auto"/>
        <w:ind w:firstLine="284"/>
        <w:jc w:val="both"/>
        <w:rPr>
          <w:b w:val="0"/>
          <w:szCs w:val="28"/>
          <w:lang w:val="uk-UA"/>
        </w:rPr>
      </w:pPr>
      <w:r w:rsidRPr="00A00DCC">
        <w:rPr>
          <w:b w:val="0"/>
          <w:szCs w:val="28"/>
        </w:rPr>
        <w:t>На базі цього обстеження складено інформаційний банк інтелектуально-творчої обдарованості учнів.</w:t>
      </w:r>
    </w:p>
    <w:p w:rsidR="00A46399" w:rsidRPr="00A00DCC" w:rsidRDefault="00A46399" w:rsidP="00A00DCC">
      <w:pPr>
        <w:spacing w:after="0" w:line="240" w:lineRule="auto"/>
        <w:ind w:firstLine="360"/>
        <w:jc w:val="both"/>
        <w:rPr>
          <w:b w:val="0"/>
          <w:szCs w:val="28"/>
          <w:u w:val="single"/>
        </w:rPr>
      </w:pPr>
      <w:r w:rsidRPr="00A00DCC">
        <w:rPr>
          <w:b w:val="0"/>
          <w:szCs w:val="28"/>
          <w:u w:val="single"/>
        </w:rPr>
        <w:t>Суб'єкт дослідження: учні 6-х класів (100 чол.).</w:t>
      </w:r>
    </w:p>
    <w:p w:rsidR="00A46399" w:rsidRPr="00A00DCC" w:rsidRDefault="00A46399" w:rsidP="00A00DCC">
      <w:pPr>
        <w:spacing w:after="0" w:line="240" w:lineRule="auto"/>
        <w:ind w:firstLine="360"/>
        <w:jc w:val="both"/>
        <w:rPr>
          <w:b w:val="0"/>
          <w:szCs w:val="28"/>
          <w:u w:val="single"/>
        </w:rPr>
      </w:pPr>
      <w:r w:rsidRPr="00A00DCC">
        <w:rPr>
          <w:b w:val="0"/>
          <w:szCs w:val="28"/>
          <w:u w:val="single"/>
        </w:rPr>
        <w:t>Методики дослідження:</w:t>
      </w:r>
    </w:p>
    <w:p w:rsidR="00A46399" w:rsidRPr="00A00DCC" w:rsidRDefault="00A46399" w:rsidP="00A00DCC">
      <w:pPr>
        <w:spacing w:after="0" w:line="240" w:lineRule="auto"/>
        <w:ind w:firstLine="360"/>
        <w:jc w:val="both"/>
        <w:rPr>
          <w:b w:val="0"/>
          <w:szCs w:val="28"/>
        </w:rPr>
      </w:pPr>
      <w:r w:rsidRPr="00A00DCC">
        <w:rPr>
          <w:b w:val="0"/>
          <w:szCs w:val="28"/>
        </w:rPr>
        <w:t>1) Методика «Прогресивні матриці Равена» проведена з метою виявлення ступеню та рівня інтелектуального розвитку;</w:t>
      </w:r>
    </w:p>
    <w:p w:rsidR="00A46399" w:rsidRPr="00A00DCC" w:rsidRDefault="00A46399" w:rsidP="00A00DCC">
      <w:pPr>
        <w:spacing w:after="0" w:line="240" w:lineRule="auto"/>
        <w:ind w:firstLine="360"/>
        <w:jc w:val="both"/>
        <w:rPr>
          <w:b w:val="0"/>
          <w:szCs w:val="28"/>
        </w:rPr>
      </w:pPr>
      <w:r w:rsidRPr="00A00DCC">
        <w:rPr>
          <w:b w:val="0"/>
          <w:szCs w:val="28"/>
        </w:rPr>
        <w:t>2) Методика «Домалюй малюнок» П.Торренса  з метою виявлення розвитку рівня творчої креативності;</w:t>
      </w:r>
    </w:p>
    <w:p w:rsidR="00A46399" w:rsidRPr="00A00DCC" w:rsidRDefault="00A46399" w:rsidP="00A00DCC">
      <w:pPr>
        <w:spacing w:after="0" w:line="240" w:lineRule="auto"/>
        <w:ind w:firstLine="360"/>
        <w:jc w:val="both"/>
        <w:rPr>
          <w:b w:val="0"/>
          <w:szCs w:val="28"/>
        </w:rPr>
      </w:pPr>
      <w:r w:rsidRPr="00A00DCC">
        <w:rPr>
          <w:b w:val="0"/>
          <w:szCs w:val="28"/>
        </w:rPr>
        <w:t>3) Опитувальник Девіса з метою виявлення індивідуальних особливостей, які впливають на прояв креативності;</w:t>
      </w:r>
    </w:p>
    <w:p w:rsidR="00A46399" w:rsidRPr="00A00DCC" w:rsidRDefault="00A46399" w:rsidP="00A00DCC">
      <w:pPr>
        <w:spacing w:after="0" w:line="240" w:lineRule="auto"/>
        <w:ind w:firstLine="360"/>
        <w:jc w:val="both"/>
        <w:rPr>
          <w:b w:val="0"/>
          <w:szCs w:val="28"/>
        </w:rPr>
      </w:pPr>
      <w:r w:rsidRPr="00A00DCC">
        <w:rPr>
          <w:b w:val="0"/>
          <w:szCs w:val="28"/>
        </w:rPr>
        <w:t>4) Анкета пізнавальної активності Б.К. Пашнева;</w:t>
      </w:r>
    </w:p>
    <w:p w:rsidR="00A46399" w:rsidRPr="00A00DCC" w:rsidRDefault="00A46399" w:rsidP="00A00DCC">
      <w:pPr>
        <w:spacing w:after="0" w:line="240" w:lineRule="auto"/>
        <w:ind w:firstLine="360"/>
        <w:jc w:val="both"/>
        <w:rPr>
          <w:b w:val="0"/>
          <w:szCs w:val="28"/>
        </w:rPr>
      </w:pPr>
      <w:r w:rsidRPr="00A00DCC">
        <w:rPr>
          <w:b w:val="0"/>
          <w:szCs w:val="28"/>
        </w:rPr>
        <w:t>5) Анкета вивчення мотивів навчальної діяльності.</w:t>
      </w:r>
    </w:p>
    <w:p w:rsidR="00A00DCC" w:rsidRDefault="00A46399" w:rsidP="00A00DCC">
      <w:pPr>
        <w:spacing w:after="0" w:line="240" w:lineRule="auto"/>
        <w:ind w:firstLine="360"/>
        <w:jc w:val="both"/>
        <w:rPr>
          <w:b w:val="0"/>
          <w:szCs w:val="28"/>
          <w:lang w:val="uk-UA"/>
        </w:rPr>
      </w:pPr>
      <w:r w:rsidRPr="00A00DCC">
        <w:rPr>
          <w:b w:val="0"/>
          <w:szCs w:val="28"/>
        </w:rPr>
        <w:t>З учнями 6-х класів були проведені  психодіагностичні дослідження пізнавальної активності, мотивів навчальної діяльності, інтелектуальних здібностей до систематизованої діяльності, особистісної креативності. Результати  були   занесені до інформаційного банку інтелектуально-творчої особистості учнів</w:t>
      </w:r>
      <w:r w:rsidR="00A00DCC">
        <w:rPr>
          <w:b w:val="0"/>
          <w:szCs w:val="28"/>
          <w:lang w:val="uk-UA"/>
        </w:rPr>
        <w:t>.</w:t>
      </w:r>
    </w:p>
    <w:p w:rsidR="00A46399" w:rsidRPr="00A00DCC" w:rsidRDefault="00A00DCC" w:rsidP="00A00DCC">
      <w:pPr>
        <w:spacing w:after="0" w:line="240" w:lineRule="auto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 xml:space="preserve">       Т</w:t>
      </w:r>
      <w:r w:rsidR="00A46399" w:rsidRPr="00A00DCC">
        <w:rPr>
          <w:b w:val="0"/>
          <w:szCs w:val="28"/>
          <w:lang w:val="uk-UA"/>
        </w:rPr>
        <w:t>акож до архівного банку обдарованих учнів були внесені діти, які отримали індекс обдарованості нижче 3,5 балів, але мають високі успіхи у навчанні.</w:t>
      </w:r>
    </w:p>
    <w:p w:rsidR="00A46399" w:rsidRPr="00A00DCC" w:rsidRDefault="00A46399" w:rsidP="00A00DCC">
      <w:pPr>
        <w:spacing w:after="0" w:line="240" w:lineRule="auto"/>
        <w:ind w:firstLine="142"/>
        <w:jc w:val="both"/>
        <w:rPr>
          <w:b w:val="0"/>
          <w:szCs w:val="28"/>
        </w:rPr>
      </w:pPr>
      <w:r w:rsidRPr="00A00DCC">
        <w:rPr>
          <w:b w:val="0"/>
          <w:szCs w:val="28"/>
        </w:rPr>
        <w:t xml:space="preserve">Протягом навчального року з учнями, які внесені </w:t>
      </w:r>
      <w:r w:rsidR="005728B3" w:rsidRPr="00A00DCC">
        <w:rPr>
          <w:b w:val="0"/>
          <w:szCs w:val="28"/>
          <w:lang w:val="uk-UA"/>
        </w:rPr>
        <w:t xml:space="preserve">до </w:t>
      </w:r>
      <w:r w:rsidRPr="00A00DCC">
        <w:rPr>
          <w:b w:val="0"/>
          <w:szCs w:val="28"/>
        </w:rPr>
        <w:t>банку «Обдаровані» згідно інформації, поданої класними керівниками, вчителями-предметниками та на підставі виявлених високих досягнень у міських, районних, обласних, Всеукраїнських, Міжнародних конкурсах, турнірах, олімпіадах, фестивалях, спортивних змаганнях, перемогах у МАН були проведені заняття з елементами тренінгу за те</w:t>
      </w:r>
      <w:r w:rsidR="00DB355F" w:rsidRPr="00A00DCC">
        <w:rPr>
          <w:b w:val="0"/>
          <w:szCs w:val="28"/>
        </w:rPr>
        <w:t>мою: «Як уникнути стресу?» (</w:t>
      </w:r>
      <w:r w:rsidRPr="00A00DCC">
        <w:rPr>
          <w:b w:val="0"/>
          <w:szCs w:val="28"/>
        </w:rPr>
        <w:t>5 занять), надано 8 консультацій  обдарованим учням 6-11 класів, проведено 2 консультації з батьками обдарованих учнів та 5 консультацій з вчителями-предметниками, які працюють з обдарованими дітьми. На педагогічній ради проведено виступ за темою: «Умови успішної роботи педагогічного колективу за програмою «Обдаровані діти» (серпень).</w:t>
      </w:r>
    </w:p>
    <w:p w:rsidR="00C50E90" w:rsidRPr="00A00DCC" w:rsidRDefault="00DB355F" w:rsidP="00A00DCC">
      <w:pPr>
        <w:spacing w:after="0" w:line="240" w:lineRule="auto"/>
        <w:ind w:right="-185"/>
        <w:jc w:val="both"/>
        <w:rPr>
          <w:b w:val="0"/>
          <w:szCs w:val="28"/>
          <w:lang w:val="uk-UA"/>
        </w:rPr>
      </w:pPr>
      <w:r w:rsidRPr="00A00DCC">
        <w:rPr>
          <w:b w:val="0"/>
          <w:szCs w:val="28"/>
          <w:lang w:val="uk-UA"/>
        </w:rPr>
        <w:t xml:space="preserve">За </w:t>
      </w:r>
      <w:r w:rsidR="00A46399" w:rsidRPr="00A00DCC">
        <w:rPr>
          <w:b w:val="0"/>
          <w:szCs w:val="28"/>
        </w:rPr>
        <w:t>результатам</w:t>
      </w:r>
      <w:r w:rsidRPr="00A00DCC">
        <w:rPr>
          <w:b w:val="0"/>
          <w:szCs w:val="28"/>
          <w:lang w:val="uk-UA"/>
        </w:rPr>
        <w:t>и</w:t>
      </w:r>
      <w:r w:rsidR="00A46399" w:rsidRPr="00A00DCC">
        <w:rPr>
          <w:b w:val="0"/>
          <w:szCs w:val="28"/>
        </w:rPr>
        <w:t xml:space="preserve"> психодіагностичної роботи за допомогою методик </w:t>
      </w:r>
      <w:r w:rsidRPr="00A00DCC">
        <w:rPr>
          <w:b w:val="0"/>
          <w:szCs w:val="28"/>
          <w:lang w:val="uk-UA"/>
        </w:rPr>
        <w:t>проведено м</w:t>
      </w:r>
      <w:r w:rsidRPr="00A00DCC">
        <w:rPr>
          <w:b w:val="0"/>
          <w:szCs w:val="28"/>
        </w:rPr>
        <w:t>оніторинг  результатів психодіагностики   пошуку  обдарованих учнів  серед 6-х класів</w:t>
      </w:r>
      <w:r w:rsidRPr="00A00DCC">
        <w:rPr>
          <w:b w:val="0"/>
          <w:szCs w:val="28"/>
          <w:lang w:val="uk-UA"/>
        </w:rPr>
        <w:t>, розроблені</w:t>
      </w:r>
      <w:r w:rsidRPr="00A00DCC">
        <w:rPr>
          <w:b w:val="0"/>
          <w:szCs w:val="28"/>
        </w:rPr>
        <w:t xml:space="preserve"> </w:t>
      </w:r>
      <w:r w:rsidRPr="00A00DCC">
        <w:rPr>
          <w:b w:val="0"/>
          <w:szCs w:val="28"/>
          <w:lang w:val="uk-UA"/>
        </w:rPr>
        <w:t>«</w:t>
      </w:r>
      <w:r w:rsidR="00A46399" w:rsidRPr="00A00DCC">
        <w:rPr>
          <w:b w:val="0"/>
          <w:szCs w:val="28"/>
        </w:rPr>
        <w:t xml:space="preserve">Рекомендації  класним керівникам та вчителям </w:t>
      </w:r>
      <w:r w:rsidRPr="00A00DCC">
        <w:rPr>
          <w:b w:val="0"/>
          <w:szCs w:val="28"/>
        </w:rPr>
        <w:t>–</w:t>
      </w:r>
      <w:r w:rsidR="00A46399" w:rsidRPr="00A00DCC">
        <w:rPr>
          <w:b w:val="0"/>
          <w:szCs w:val="28"/>
        </w:rPr>
        <w:t xml:space="preserve"> предметникам</w:t>
      </w:r>
      <w:r w:rsidRPr="00A00DCC">
        <w:rPr>
          <w:b w:val="0"/>
          <w:szCs w:val="28"/>
          <w:lang w:val="uk-UA"/>
        </w:rPr>
        <w:t xml:space="preserve">», </w:t>
      </w:r>
      <w:r w:rsidR="00C50E90" w:rsidRPr="00A00DCC">
        <w:rPr>
          <w:b w:val="0"/>
          <w:szCs w:val="28"/>
          <w:lang w:val="uk-UA"/>
        </w:rPr>
        <w:t xml:space="preserve"> «</w:t>
      </w:r>
      <w:r w:rsidR="00C50E90" w:rsidRPr="00A00DCC">
        <w:rPr>
          <w:b w:val="0"/>
          <w:szCs w:val="28"/>
        </w:rPr>
        <w:t>Рекомендації  батькам обдарованих учнів</w:t>
      </w:r>
      <w:r w:rsidR="00C50E90" w:rsidRPr="00A00DCC">
        <w:rPr>
          <w:b w:val="0"/>
          <w:szCs w:val="28"/>
          <w:lang w:val="uk-UA"/>
        </w:rPr>
        <w:t>», «</w:t>
      </w:r>
      <w:r w:rsidR="00C50E90" w:rsidRPr="00A00DCC">
        <w:rPr>
          <w:b w:val="0"/>
          <w:szCs w:val="28"/>
        </w:rPr>
        <w:t>Рекомендації обдарованим учням</w:t>
      </w:r>
      <w:r w:rsidR="00C50E90" w:rsidRPr="00A00DCC">
        <w:rPr>
          <w:b w:val="0"/>
          <w:szCs w:val="28"/>
          <w:lang w:val="uk-UA"/>
        </w:rPr>
        <w:t>», «</w:t>
      </w:r>
      <w:r w:rsidR="00C50E90" w:rsidRPr="00A00DCC">
        <w:rPr>
          <w:b w:val="0"/>
          <w:szCs w:val="28"/>
        </w:rPr>
        <w:t>Рекомендації   практичному психологу щодо психологічного супроводу обдарованих учнів</w:t>
      </w:r>
      <w:r w:rsidR="00C50E90" w:rsidRPr="00A00DCC">
        <w:rPr>
          <w:b w:val="0"/>
          <w:szCs w:val="28"/>
          <w:lang w:val="uk-UA"/>
        </w:rPr>
        <w:t>», створено «Перелік я</w:t>
      </w:r>
      <w:r w:rsidR="00A46399" w:rsidRPr="00A00DCC">
        <w:rPr>
          <w:b w:val="0"/>
          <w:szCs w:val="28"/>
        </w:rPr>
        <w:t>кост</w:t>
      </w:r>
      <w:r w:rsidR="00C50E90" w:rsidRPr="00A00DCC">
        <w:rPr>
          <w:b w:val="0"/>
          <w:szCs w:val="28"/>
          <w:lang w:val="uk-UA"/>
        </w:rPr>
        <w:t>ей</w:t>
      </w:r>
      <w:r w:rsidR="00A46399" w:rsidRPr="00A00DCC">
        <w:rPr>
          <w:b w:val="0"/>
          <w:szCs w:val="28"/>
        </w:rPr>
        <w:t xml:space="preserve">, якими має володіти вчитель </w:t>
      </w:r>
      <w:r w:rsidR="00C50E90" w:rsidRPr="00A00DCC">
        <w:rPr>
          <w:b w:val="0"/>
          <w:szCs w:val="28"/>
        </w:rPr>
        <w:t>для роботи з обдарованими дітьм</w:t>
      </w:r>
      <w:r w:rsidR="00C50E90" w:rsidRPr="00A00DCC">
        <w:rPr>
          <w:b w:val="0"/>
          <w:szCs w:val="28"/>
          <w:lang w:val="uk-UA"/>
        </w:rPr>
        <w:t>».</w:t>
      </w:r>
    </w:p>
    <w:p w:rsidR="00A46399" w:rsidRPr="00A00DCC" w:rsidRDefault="00C50E90" w:rsidP="00A00DCC">
      <w:pPr>
        <w:spacing w:after="0" w:line="240" w:lineRule="auto"/>
        <w:ind w:right="-185"/>
        <w:jc w:val="both"/>
        <w:rPr>
          <w:b w:val="0"/>
          <w:color w:val="FF0000"/>
          <w:szCs w:val="28"/>
        </w:rPr>
      </w:pPr>
      <w:r w:rsidRPr="00A00DCC">
        <w:rPr>
          <w:b w:val="0"/>
          <w:color w:val="0070C0"/>
          <w:szCs w:val="28"/>
          <w:lang w:val="uk-UA"/>
        </w:rPr>
        <w:t xml:space="preserve">   </w:t>
      </w:r>
    </w:p>
    <w:p w:rsidR="00BF27D8" w:rsidRPr="00A00DCC" w:rsidRDefault="00A46399" w:rsidP="00A46399">
      <w:pPr>
        <w:ind w:right="-152"/>
        <w:rPr>
          <w:b w:val="0"/>
          <w:i/>
          <w:lang w:val="uk-UA"/>
        </w:rPr>
      </w:pPr>
      <w:r w:rsidRPr="00A00DCC">
        <w:rPr>
          <w:b w:val="0"/>
          <w:color w:val="FF0000"/>
        </w:rPr>
        <w:t>3.2. Наявність банку даних обдарованих учнів та принцип його формування (за результатами психодіагностичних досліджень, за підсумками учнівських змагань).</w:t>
      </w:r>
      <w:r w:rsidRPr="00A00DCC">
        <w:rPr>
          <w:b w:val="0"/>
          <w:i/>
        </w:rPr>
        <w:t xml:space="preserve"> </w:t>
      </w:r>
    </w:p>
    <w:p w:rsidR="00A46399" w:rsidRPr="00CF6999" w:rsidRDefault="00A00DCC" w:rsidP="00A00DCC">
      <w:pPr>
        <w:spacing w:after="0" w:line="240" w:lineRule="auto"/>
        <w:ind w:right="-152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</w:t>
      </w:r>
      <w:r w:rsidR="00A46399" w:rsidRPr="00A00DCC">
        <w:rPr>
          <w:b w:val="0"/>
          <w:szCs w:val="28"/>
          <w:lang w:val="uk-UA"/>
        </w:rPr>
        <w:t>Інформаційний банк  інтелектуально-творчої обдарованості учнів  Харківськ</w:t>
      </w:r>
      <w:r w:rsidR="00C50E90" w:rsidRPr="00A00DCC">
        <w:rPr>
          <w:b w:val="0"/>
          <w:szCs w:val="28"/>
          <w:lang w:val="uk-UA"/>
        </w:rPr>
        <w:t>ого</w:t>
      </w:r>
      <w:r w:rsidR="00A46399" w:rsidRPr="00A00DCC">
        <w:rPr>
          <w:b w:val="0"/>
          <w:szCs w:val="28"/>
          <w:lang w:val="uk-UA"/>
        </w:rPr>
        <w:t xml:space="preserve"> ліце</w:t>
      </w:r>
      <w:r w:rsidR="00C50E90" w:rsidRPr="00A00DCC">
        <w:rPr>
          <w:b w:val="0"/>
          <w:szCs w:val="28"/>
          <w:lang w:val="uk-UA"/>
        </w:rPr>
        <w:t>ю</w:t>
      </w:r>
      <w:r w:rsidR="00A46399" w:rsidRPr="00A00DCC">
        <w:rPr>
          <w:b w:val="0"/>
          <w:szCs w:val="28"/>
          <w:lang w:val="uk-UA"/>
        </w:rPr>
        <w:t xml:space="preserve"> № 107 ХМР ХО </w:t>
      </w:r>
      <w:r w:rsidR="00C50E90" w:rsidRPr="00A00DCC">
        <w:rPr>
          <w:b w:val="0"/>
          <w:szCs w:val="28"/>
        </w:rPr>
        <w:t xml:space="preserve">„Обдарованість” поновлюється у квітні та вересні кожного року. </w:t>
      </w:r>
      <w:r w:rsidR="00C50E90" w:rsidRPr="00A00DCC">
        <w:rPr>
          <w:b w:val="0"/>
          <w:szCs w:val="28"/>
          <w:lang w:val="uk-UA"/>
        </w:rPr>
        <w:t xml:space="preserve">Сформовано </w:t>
      </w:r>
      <w:r w:rsidR="00C50E90" w:rsidRPr="00A00DCC">
        <w:rPr>
          <w:b w:val="0"/>
          <w:szCs w:val="28"/>
        </w:rPr>
        <w:t xml:space="preserve">банк даних обдарованих учнів, </w:t>
      </w:r>
      <w:r w:rsidR="00A46399" w:rsidRPr="00A00DCC">
        <w:rPr>
          <w:b w:val="0"/>
          <w:szCs w:val="28"/>
          <w:lang w:val="uk-UA"/>
        </w:rPr>
        <w:t>за результатами психодіагностичних досліджень</w:t>
      </w:r>
      <w:r w:rsidR="00C50E90" w:rsidRPr="00A00DCC">
        <w:rPr>
          <w:b w:val="0"/>
          <w:szCs w:val="28"/>
          <w:lang w:val="uk-UA"/>
        </w:rPr>
        <w:t xml:space="preserve"> </w:t>
      </w:r>
      <w:r w:rsidR="00A46399" w:rsidRPr="00A00DCC">
        <w:rPr>
          <w:b w:val="0"/>
          <w:szCs w:val="28"/>
          <w:lang w:val="uk-UA"/>
        </w:rPr>
        <w:t xml:space="preserve">(Тест Равена </w:t>
      </w:r>
      <w:r w:rsidR="00F17FDC" w:rsidRPr="00A00DCC">
        <w:rPr>
          <w:b w:val="0"/>
          <w:szCs w:val="28"/>
          <w:lang w:val="uk-UA"/>
        </w:rPr>
        <w:t>;</w:t>
      </w:r>
      <w:r w:rsidR="00A46399" w:rsidRPr="00A00DCC">
        <w:rPr>
          <w:b w:val="0"/>
          <w:szCs w:val="28"/>
          <w:lang w:val="uk-UA"/>
        </w:rPr>
        <w:t xml:space="preserve"> Креативність (тест Девіса)</w:t>
      </w:r>
      <w:r w:rsidR="00F17FDC" w:rsidRPr="00A00DCC">
        <w:rPr>
          <w:b w:val="0"/>
          <w:szCs w:val="28"/>
          <w:lang w:val="uk-UA"/>
        </w:rPr>
        <w:t>;</w:t>
      </w:r>
      <w:r w:rsidR="00A46399" w:rsidRPr="00A00DCC">
        <w:rPr>
          <w:b w:val="0"/>
          <w:szCs w:val="28"/>
          <w:lang w:val="uk-UA"/>
        </w:rPr>
        <w:t xml:space="preserve"> Оригінальність (тест Торренса)</w:t>
      </w:r>
      <w:r w:rsidR="00F17FDC" w:rsidRPr="00A00DCC">
        <w:rPr>
          <w:b w:val="0"/>
          <w:szCs w:val="28"/>
          <w:lang w:val="uk-UA"/>
        </w:rPr>
        <w:t xml:space="preserve">; </w:t>
      </w:r>
      <w:r w:rsidR="00A46399" w:rsidRPr="00A00DCC">
        <w:rPr>
          <w:b w:val="0"/>
          <w:szCs w:val="28"/>
          <w:lang w:val="uk-UA"/>
        </w:rPr>
        <w:t>Мотивація  навчання</w:t>
      </w:r>
      <w:r w:rsidR="00F17FDC" w:rsidRPr="00A00DCC">
        <w:rPr>
          <w:b w:val="0"/>
          <w:szCs w:val="28"/>
          <w:lang w:val="uk-UA"/>
        </w:rPr>
        <w:t>;</w:t>
      </w:r>
      <w:r w:rsidR="00A46399" w:rsidRPr="00A00DCC">
        <w:rPr>
          <w:b w:val="0"/>
          <w:szCs w:val="28"/>
          <w:lang w:val="uk-UA"/>
        </w:rPr>
        <w:t>Пізнавальна активність</w:t>
      </w:r>
      <w:r w:rsidR="00F17FDC" w:rsidRPr="00A00DCC">
        <w:rPr>
          <w:b w:val="0"/>
          <w:szCs w:val="28"/>
          <w:lang w:val="uk-UA"/>
        </w:rPr>
        <w:t xml:space="preserve">) </w:t>
      </w:r>
      <w:r w:rsidR="00A46399" w:rsidRPr="00A00DCC">
        <w:rPr>
          <w:b w:val="0"/>
          <w:szCs w:val="28"/>
          <w:lang w:val="uk-UA"/>
        </w:rPr>
        <w:t xml:space="preserve"> та </w:t>
      </w:r>
      <w:r w:rsidR="00F17FDC" w:rsidRPr="00A00DCC">
        <w:rPr>
          <w:b w:val="0"/>
          <w:szCs w:val="28"/>
        </w:rPr>
        <w:t xml:space="preserve">за результатами </w:t>
      </w:r>
      <w:r w:rsidR="00A46399" w:rsidRPr="00A00DCC">
        <w:rPr>
          <w:b w:val="0"/>
          <w:szCs w:val="28"/>
          <w:lang w:val="uk-UA"/>
        </w:rPr>
        <w:t>інтелектуальних</w:t>
      </w:r>
      <w:r w:rsidR="00F17FDC" w:rsidRPr="00A00DCC">
        <w:rPr>
          <w:b w:val="0"/>
          <w:szCs w:val="28"/>
        </w:rPr>
        <w:t xml:space="preserve"> конкурсів, олімпіад, турнірів</w:t>
      </w:r>
      <w:r w:rsidR="00A46399" w:rsidRPr="00A00DCC">
        <w:rPr>
          <w:b w:val="0"/>
          <w:szCs w:val="28"/>
          <w:lang w:val="uk-UA"/>
        </w:rPr>
        <w:t xml:space="preserve">, спортивних, творчих досягнень учнів. </w:t>
      </w:r>
    </w:p>
    <w:p w:rsidR="00A46399" w:rsidRDefault="00A46399" w:rsidP="00A00DCC">
      <w:pPr>
        <w:spacing w:after="0" w:line="240" w:lineRule="auto"/>
        <w:ind w:right="126"/>
        <w:jc w:val="both"/>
        <w:rPr>
          <w:b w:val="0"/>
          <w:lang w:val="uk-UA"/>
        </w:rPr>
      </w:pPr>
      <w:r w:rsidRPr="00CF6999">
        <w:rPr>
          <w:b w:val="0"/>
          <w:lang w:val="uk-UA"/>
        </w:rPr>
        <w:t xml:space="preserve">До шкільного банку внесено дані </w:t>
      </w:r>
      <w:r w:rsidR="00220CB3" w:rsidRPr="00CF6999">
        <w:rPr>
          <w:b w:val="0"/>
          <w:lang w:val="uk-UA"/>
        </w:rPr>
        <w:t>219</w:t>
      </w:r>
      <w:r w:rsidRPr="00CF6999">
        <w:rPr>
          <w:b w:val="0"/>
          <w:lang w:val="uk-UA"/>
        </w:rPr>
        <w:t xml:space="preserve">  обдарованих учнів, що складає </w:t>
      </w:r>
      <w:r w:rsidR="00CF6999" w:rsidRPr="00CF6999">
        <w:rPr>
          <w:b w:val="0"/>
          <w:lang w:val="uk-UA"/>
        </w:rPr>
        <w:t>48,8</w:t>
      </w:r>
      <w:r w:rsidRPr="00CF6999">
        <w:rPr>
          <w:b w:val="0"/>
          <w:lang w:val="uk-UA"/>
        </w:rPr>
        <w:t xml:space="preserve"> % від загальної кількості учнів 5-11 класів або </w:t>
      </w:r>
      <w:r w:rsidR="00CF6999" w:rsidRPr="00CF6999">
        <w:rPr>
          <w:b w:val="0"/>
          <w:lang w:val="uk-UA"/>
        </w:rPr>
        <w:t>24,7</w:t>
      </w:r>
      <w:r w:rsidRPr="00CF6999">
        <w:rPr>
          <w:b w:val="0"/>
          <w:lang w:val="uk-UA"/>
        </w:rPr>
        <w:t xml:space="preserve"> %</w:t>
      </w:r>
      <w:r w:rsidRPr="00A00DCC">
        <w:rPr>
          <w:b w:val="0"/>
          <w:lang w:val="uk-UA"/>
        </w:rPr>
        <w:t xml:space="preserve"> від загальної кількості учнів 2-11 класів </w:t>
      </w:r>
      <w:r w:rsidR="00C50E90" w:rsidRPr="00A00DCC">
        <w:rPr>
          <w:b w:val="0"/>
          <w:lang w:val="uk-UA"/>
        </w:rPr>
        <w:t>ліцею</w:t>
      </w:r>
      <w:r w:rsidRPr="00A00DCC">
        <w:rPr>
          <w:b w:val="0"/>
          <w:lang w:val="uk-UA"/>
        </w:rPr>
        <w:t xml:space="preserve">. </w:t>
      </w:r>
      <w:r w:rsidRPr="00A00DCC">
        <w:rPr>
          <w:b w:val="0"/>
        </w:rPr>
        <w:t xml:space="preserve">З них до районного банку даних „Обдарованість” внесено дані </w:t>
      </w:r>
      <w:r w:rsidRPr="002628D3">
        <w:rPr>
          <w:b w:val="0"/>
        </w:rPr>
        <w:t xml:space="preserve">36 </w:t>
      </w:r>
      <w:r w:rsidRPr="00A00DCC">
        <w:rPr>
          <w:b w:val="0"/>
        </w:rPr>
        <w:t>учнів.</w:t>
      </w:r>
    </w:p>
    <w:p w:rsidR="00A00DCC" w:rsidRPr="00A00DCC" w:rsidRDefault="00A00DCC" w:rsidP="00A00DCC">
      <w:pPr>
        <w:spacing w:after="0" w:line="240" w:lineRule="auto"/>
        <w:ind w:right="126"/>
        <w:jc w:val="both"/>
        <w:rPr>
          <w:b w:val="0"/>
          <w:lang w:val="uk-UA"/>
        </w:rPr>
      </w:pPr>
    </w:p>
    <w:p w:rsidR="00A46399" w:rsidRPr="00A00DCC" w:rsidRDefault="00A46399" w:rsidP="00A00DCC">
      <w:pPr>
        <w:pStyle w:val="a8"/>
        <w:spacing w:after="0" w:line="240" w:lineRule="auto"/>
        <w:ind w:left="0" w:firstLine="709"/>
        <w:jc w:val="center"/>
        <w:rPr>
          <w:color w:val="FF0000"/>
        </w:rPr>
      </w:pPr>
      <w:r w:rsidRPr="00A00DCC">
        <w:rPr>
          <w:color w:val="FF0000"/>
        </w:rPr>
        <w:t>3.3. Кількість спецкурсів, факультативів, курсів за вибором, їх відповідність профілю ліцею</w:t>
      </w:r>
    </w:p>
    <w:p w:rsidR="00A46399" w:rsidRPr="00A00DCC" w:rsidRDefault="00A46399" w:rsidP="00A00DCC">
      <w:pPr>
        <w:pStyle w:val="a8"/>
        <w:spacing w:after="0" w:line="240" w:lineRule="auto"/>
        <w:ind w:left="0" w:firstLine="709"/>
        <w:jc w:val="both"/>
        <w:rPr>
          <w:b w:val="0"/>
          <w:bCs/>
        </w:rPr>
      </w:pPr>
      <w:r w:rsidRPr="00A00DCC">
        <w:rPr>
          <w:b w:val="0"/>
        </w:rPr>
        <w:t xml:space="preserve">    </w:t>
      </w:r>
      <w:r w:rsidRPr="00A00DCC">
        <w:rPr>
          <w:b w:val="0"/>
          <w:bCs/>
        </w:rPr>
        <w:t>Ураховуючи потреби учнів, побажання батьків, фахову підготовку педагогічних кадрів, матеріальну базу кабінетів у старшій школі навчання організовується за двома основними  напрямами диференціації навчання: у  10-А, 11-А  класах за філологічним напрямом (профіль іноземної філології), у 10-Б, 11-Б класах  за природничо-математичним напрямом навчання (біолого-хімічний профіль).</w:t>
      </w:r>
    </w:p>
    <w:p w:rsidR="00A46399" w:rsidRPr="00A00DCC" w:rsidRDefault="00A46399" w:rsidP="00A00DCC">
      <w:pPr>
        <w:shd w:val="clear" w:color="auto" w:fill="FFFFFF"/>
        <w:tabs>
          <w:tab w:val="left" w:pos="540"/>
          <w:tab w:val="left" w:pos="878"/>
        </w:tabs>
        <w:spacing w:line="240" w:lineRule="auto"/>
        <w:ind w:firstLine="709"/>
        <w:jc w:val="both"/>
        <w:rPr>
          <w:b w:val="0"/>
        </w:rPr>
      </w:pPr>
      <w:r w:rsidRPr="00A00DCC">
        <w:rPr>
          <w:b w:val="0"/>
        </w:rPr>
        <w:lastRenderedPageBreak/>
        <w:t>У ХЛ №107 запроваджено профільне й допрофільне навчання, яке передбачає введення курсів за вибором, поглиблене вивчення окремих предметів (8-9-ті класи).</w:t>
      </w:r>
    </w:p>
    <w:p w:rsidR="00A46399" w:rsidRPr="00A00DCC" w:rsidRDefault="00A46399" w:rsidP="00A00DCC">
      <w:pPr>
        <w:spacing w:line="240" w:lineRule="auto"/>
        <w:ind w:firstLine="709"/>
        <w:jc w:val="both"/>
        <w:rPr>
          <w:b w:val="0"/>
          <w:bCs/>
        </w:rPr>
      </w:pPr>
      <w:r w:rsidRPr="00A00DCC">
        <w:rPr>
          <w:b w:val="0"/>
        </w:rPr>
        <w:t xml:space="preserve">Відповідно до Статуту, згідно з рішенням педагогічної ради (протокол від 02.04.2014 №2), за рекомендацією ради ліцею про формування класів з поглибленим вивченням одного чи кількох навчальних предметів, відповідно до заяв батьків учнів    8—х, 9-х класів, за погодженням з управлінням освіти адміністрації  Київського району Харківської міської ради в ліцеї організовано допрофільне навчання: функціонують класи з поглибленим вивченням іноземної мови, математики, біології та хімії (8-мі, 9-ті). Варіативні складові робочих навчальних  планів  цих  класів  передбачають  розподіл  додаткового  часу  з  урахуванням  майбутніх  профілів  навчання (8-А, 9-А – профіль іноземної  філології, 8-Б, 9-Б  – біолого - хімічний профіль, 8-В, 9-В - математичний профіль). </w:t>
      </w:r>
    </w:p>
    <w:p w:rsidR="00A46399" w:rsidRPr="00A00DCC" w:rsidRDefault="00A46399" w:rsidP="00A00DC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b w:val="0"/>
          <w:bCs/>
        </w:rPr>
      </w:pPr>
      <w:r w:rsidRPr="00A00DCC">
        <w:rPr>
          <w:b w:val="0"/>
          <w:bCs/>
        </w:rPr>
        <w:t>Робочий навчальний план ХЛ №107 включає інваріантну складову, сформовану на державному рівні, та варіативну складову, в якій передбачено додаткові години на вивчення навчальних предметів інваріантної складової, введення спецкурсів, курсів за вибором,  факультативів, індивідуально-групових занять та консультацій, а саме:</w:t>
      </w:r>
    </w:p>
    <w:p w:rsidR="00A46399" w:rsidRPr="00A00DCC" w:rsidRDefault="00A46399" w:rsidP="00A00DCC">
      <w:pPr>
        <w:numPr>
          <w:ilvl w:val="0"/>
          <w:numId w:val="25"/>
        </w:num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b w:val="0"/>
          <w:bCs/>
        </w:rPr>
      </w:pPr>
      <w:r w:rsidRPr="00A00DCC">
        <w:rPr>
          <w:b w:val="0"/>
          <w:bCs/>
        </w:rPr>
        <w:t>з метою розвитку логічного мислення учнів та підвищення розумових здібностей учнів у 4-Б, 4-В класах введено курс за вибором «Логіка»; у 5-6-х класах введено факультативний курс «Логіка» .</w:t>
      </w:r>
    </w:p>
    <w:p w:rsidR="00A46399" w:rsidRPr="00A00DCC" w:rsidRDefault="00A46399" w:rsidP="00A00DCC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b w:val="0"/>
        </w:rPr>
      </w:pPr>
      <w:r w:rsidRPr="00A00DCC">
        <w:rPr>
          <w:b w:val="0"/>
        </w:rPr>
        <w:t xml:space="preserve">у 1-Б, 2-Б, 3-Б, 3-В, 4-Б, 4-В класах з метою формування особистості з гнучким розумом, розвиненими потребами до подальшого пізнання та самостійних дій, певними навичками й творчими здібностями, змістовної та значущої з позицій загальних уявлень про навколишній світ й системи математичних понять, викладання предмета «Математика» здійснюватиметься за програмою науково-педагогічного проекту «Росток».       </w:t>
      </w:r>
    </w:p>
    <w:p w:rsidR="00A46399" w:rsidRPr="00A00DCC" w:rsidRDefault="00A46399" w:rsidP="00A00DCC">
      <w:pPr>
        <w:spacing w:after="0" w:line="240" w:lineRule="auto"/>
        <w:ind w:firstLine="709"/>
        <w:jc w:val="both"/>
        <w:rPr>
          <w:b w:val="0"/>
        </w:rPr>
      </w:pPr>
      <w:r w:rsidRPr="00A00DCC">
        <w:rPr>
          <w:b w:val="0"/>
        </w:rPr>
        <w:t>Враховуючи екологічний напрям навчально-виховної роботи в ліцеї, за рахунок варіативної частини викладається цикл еколого-біологічних дисциплін, починаючи з початкової школи:</w:t>
      </w:r>
    </w:p>
    <w:p w:rsidR="00A46399" w:rsidRPr="00A00DCC" w:rsidRDefault="00A46399" w:rsidP="00A00DCC">
      <w:pPr>
        <w:numPr>
          <w:ilvl w:val="0"/>
          <w:numId w:val="26"/>
        </w:numPr>
        <w:spacing w:after="0" w:line="240" w:lineRule="auto"/>
        <w:jc w:val="both"/>
        <w:rPr>
          <w:b w:val="0"/>
        </w:rPr>
      </w:pPr>
      <w:r w:rsidRPr="00A00DCC">
        <w:rPr>
          <w:b w:val="0"/>
        </w:rPr>
        <w:t xml:space="preserve">факультативний курс «Екологія для молодших школярів» </w:t>
      </w:r>
      <w:r w:rsidRPr="00A00DCC">
        <w:rPr>
          <w:b w:val="0"/>
          <w:bCs/>
        </w:rPr>
        <w:t xml:space="preserve">– </w:t>
      </w:r>
      <w:r w:rsidRPr="00A00DCC">
        <w:rPr>
          <w:b w:val="0"/>
        </w:rPr>
        <w:t>4-А клас;</w:t>
      </w:r>
    </w:p>
    <w:p w:rsidR="00A46399" w:rsidRPr="00A00DCC" w:rsidRDefault="00A46399" w:rsidP="00A00DCC">
      <w:pPr>
        <w:spacing w:after="0" w:line="240" w:lineRule="auto"/>
        <w:jc w:val="both"/>
        <w:rPr>
          <w:b w:val="0"/>
        </w:rPr>
      </w:pPr>
      <w:r w:rsidRPr="00A00DCC">
        <w:rPr>
          <w:b w:val="0"/>
        </w:rPr>
        <w:t xml:space="preserve">           -    курс за вибором «Життя рослин» - 8-Б клас;</w:t>
      </w:r>
    </w:p>
    <w:p w:rsidR="00A46399" w:rsidRPr="00A00DCC" w:rsidRDefault="00A46399" w:rsidP="00A00DCC">
      <w:pPr>
        <w:numPr>
          <w:ilvl w:val="0"/>
          <w:numId w:val="26"/>
        </w:numPr>
        <w:spacing w:after="0" w:line="240" w:lineRule="auto"/>
        <w:jc w:val="both"/>
        <w:rPr>
          <w:b w:val="0"/>
        </w:rPr>
      </w:pPr>
      <w:r w:rsidRPr="00A00DCC">
        <w:rPr>
          <w:b w:val="0"/>
        </w:rPr>
        <w:t>курс за вибором «Основи сучасної генетики та  цитології» – в 10-Б, 11-Б класах;</w:t>
      </w:r>
    </w:p>
    <w:p w:rsidR="00A46399" w:rsidRPr="00A00DCC" w:rsidRDefault="00A46399" w:rsidP="00A00DCC">
      <w:pPr>
        <w:numPr>
          <w:ilvl w:val="0"/>
          <w:numId w:val="26"/>
        </w:numPr>
        <w:spacing w:after="0" w:line="240" w:lineRule="auto"/>
        <w:jc w:val="both"/>
        <w:rPr>
          <w:b w:val="0"/>
        </w:rPr>
      </w:pPr>
      <w:r w:rsidRPr="00A00DCC">
        <w:rPr>
          <w:b w:val="0"/>
        </w:rPr>
        <w:t>факультативний курс «Біологія для допитливих» – 10-Б клас, 11-Б клас.</w:t>
      </w:r>
    </w:p>
    <w:p w:rsidR="00A46399" w:rsidRPr="00A00DCC" w:rsidRDefault="00A46399" w:rsidP="00A00DCC">
      <w:pPr>
        <w:spacing w:line="240" w:lineRule="auto"/>
        <w:jc w:val="both"/>
        <w:rPr>
          <w:b w:val="0"/>
        </w:rPr>
      </w:pPr>
      <w:r w:rsidRPr="00A00DCC">
        <w:rPr>
          <w:b w:val="0"/>
        </w:rPr>
        <w:t xml:space="preserve">  У 10-А, 11-А класах з метою навчання учнів практичним аспектам фінансового планування управління власними фінансами та відповідальній поведінці споживача фінансових послуг, на виконання наказу Міністерства освіти і науки, молоді та спорту України від 19.07.2012 № 828 введено у навчально-виховний процес курс за вибором «Фінансова грамотність». </w:t>
      </w:r>
    </w:p>
    <w:p w:rsidR="00A46399" w:rsidRPr="00A00DCC" w:rsidRDefault="00A46399" w:rsidP="00A00DCC">
      <w:pPr>
        <w:spacing w:after="0" w:line="240" w:lineRule="auto"/>
        <w:jc w:val="both"/>
        <w:rPr>
          <w:b w:val="0"/>
        </w:rPr>
      </w:pPr>
      <w:r w:rsidRPr="00A00DCC">
        <w:rPr>
          <w:b w:val="0"/>
        </w:rPr>
        <w:lastRenderedPageBreak/>
        <w:t xml:space="preserve">           З метою формування соціальної компетентності учнів та розвитку навичок конструктивного спілкування введено факультативний курс «Рівний – рівному» у 8-х  класах.</w:t>
      </w:r>
    </w:p>
    <w:p w:rsidR="00A46399" w:rsidRPr="00A00DCC" w:rsidRDefault="00A46399" w:rsidP="00A00DCC">
      <w:pPr>
        <w:spacing w:after="0" w:line="240" w:lineRule="auto"/>
        <w:ind w:firstLine="709"/>
        <w:jc w:val="both"/>
        <w:rPr>
          <w:b w:val="0"/>
        </w:rPr>
      </w:pPr>
      <w:r w:rsidRPr="00A00DCC">
        <w:rPr>
          <w:b w:val="0"/>
        </w:rPr>
        <w:t xml:space="preserve">З  метою  формування   навичок  спілкування  та  перекладу в  усній  та  письмовій  формах  наукових  текстів  до   варіативної  складової   робочого  навчального  плану  ліцейських  класів  профілю  іноземної  філології        (10-А, 11-А класи) введено  факультатив «Країнознавство». </w:t>
      </w:r>
    </w:p>
    <w:p w:rsidR="00A46399" w:rsidRPr="00A00DCC" w:rsidRDefault="00A46399" w:rsidP="00A00DCC">
      <w:pPr>
        <w:spacing w:after="0" w:line="240" w:lineRule="auto"/>
        <w:rPr>
          <w:b w:val="0"/>
        </w:rPr>
      </w:pPr>
    </w:p>
    <w:p w:rsidR="00BF27D8" w:rsidRPr="00A00DCC" w:rsidRDefault="00A46399" w:rsidP="00A00DCC">
      <w:pPr>
        <w:spacing w:after="0" w:line="240" w:lineRule="auto"/>
        <w:ind w:firstLine="539"/>
        <w:jc w:val="both"/>
        <w:rPr>
          <w:color w:val="FF0000"/>
          <w:sz w:val="16"/>
          <w:szCs w:val="16"/>
          <w:lang w:val="uk-UA"/>
        </w:rPr>
      </w:pPr>
      <w:r w:rsidRPr="00A00DCC">
        <w:rPr>
          <w:color w:val="FF0000"/>
        </w:rPr>
        <w:t>3.4. Рівень проведення ліцейських  конкурсів для обдарованих учнів</w:t>
      </w:r>
      <w:r w:rsidRPr="00A00DCC">
        <w:rPr>
          <w:color w:val="FF0000"/>
          <w:sz w:val="16"/>
          <w:szCs w:val="16"/>
        </w:rPr>
        <w:t xml:space="preserve">      </w:t>
      </w:r>
    </w:p>
    <w:p w:rsidR="00BF27D8" w:rsidRPr="00A00DCC" w:rsidRDefault="00BF27D8" w:rsidP="00A00DCC">
      <w:pPr>
        <w:spacing w:after="0" w:line="240" w:lineRule="auto"/>
        <w:ind w:firstLine="539"/>
        <w:jc w:val="both"/>
        <w:rPr>
          <w:color w:val="FF0000"/>
          <w:sz w:val="16"/>
          <w:szCs w:val="16"/>
          <w:lang w:val="uk-UA"/>
        </w:rPr>
      </w:pPr>
    </w:p>
    <w:p w:rsidR="00BF27D8" w:rsidRPr="00A00DCC" w:rsidRDefault="00BF27D8" w:rsidP="00A00DCC">
      <w:pPr>
        <w:spacing w:after="0" w:line="240" w:lineRule="auto"/>
        <w:ind w:firstLine="539"/>
        <w:jc w:val="both"/>
        <w:rPr>
          <w:b w:val="0"/>
          <w:sz w:val="16"/>
          <w:szCs w:val="16"/>
          <w:lang w:val="uk-UA"/>
        </w:rPr>
      </w:pPr>
    </w:p>
    <w:p w:rsidR="00A46399" w:rsidRPr="00A00DCC" w:rsidRDefault="00A46399" w:rsidP="00A00DCC">
      <w:pPr>
        <w:spacing w:after="0" w:line="240" w:lineRule="auto"/>
        <w:ind w:firstLine="539"/>
        <w:jc w:val="both"/>
        <w:rPr>
          <w:b w:val="0"/>
        </w:rPr>
      </w:pPr>
      <w:r w:rsidRPr="00A00DCC">
        <w:rPr>
          <w:b w:val="0"/>
        </w:rPr>
        <w:t>Членами Ліцейського наукового товариства відповідно до плану роботи, проведено роботу по підготовці  ліцеїстів до олімпіад, МАН, турнірів, участь у Всеукраїнських конкурсах. Проведено ліцейські конкурси «Кращий доповідач»,  «Перші кроки до науки», «Кращий знавець історії», Ліцейські асамблеї, проведено «День науки», Малі олімпійські ігри,  конкурс  «Сузір’я талантів” за жанрами: співи, хореографія, ораторське мистецтво, циркове мистецтво, театральне мистецтво, гра на музичних інструментах. У ліцеї є орган учнівського самоврядування- Комітет Ініціативної Молоді, за допомогою роботи якого всі учні ліцею мають можливість проявити себе, як лідери учнівського колективу. КІМ працює у таких напрямках:</w:t>
      </w:r>
    </w:p>
    <w:p w:rsidR="00A46399" w:rsidRPr="00A00DCC" w:rsidRDefault="00A46399" w:rsidP="00A00DCC">
      <w:pPr>
        <w:spacing w:after="0" w:line="240" w:lineRule="auto"/>
        <w:ind w:firstLine="539"/>
        <w:jc w:val="both"/>
        <w:rPr>
          <w:b w:val="0"/>
        </w:rPr>
      </w:pPr>
      <w:r w:rsidRPr="00A00DCC">
        <w:rPr>
          <w:b w:val="0"/>
        </w:rPr>
        <w:t>- краєзнавча робота- робота музею Бойової слави  ( до дослідницької роботи музею входить 30 учнів, серед яких учні 11-х класів: Мухіна К., Налбандян С.,Стрикаль М., Ахромєєва М., Харченко К.; очолюють Раду музею степіндіати, найкращі учні ліцею – Солодовнікова Н., Тимбота М.; найкращими дослідниками музею є президент КІМу – Горовий А.; керівником творчої групи екскурсоводів є неодноразовий переможець олімпіад та дослідницьких робіт МАН- Демиденко І.);</w:t>
      </w:r>
    </w:p>
    <w:p w:rsidR="00A46399" w:rsidRPr="00A00DCC" w:rsidRDefault="00A46399" w:rsidP="00A00DCC">
      <w:pPr>
        <w:spacing w:after="0" w:line="240" w:lineRule="auto"/>
        <w:ind w:firstLine="539"/>
        <w:jc w:val="both"/>
        <w:rPr>
          <w:b w:val="0"/>
        </w:rPr>
      </w:pPr>
      <w:r w:rsidRPr="00A00DCC">
        <w:rPr>
          <w:b w:val="0"/>
        </w:rPr>
        <w:t>- волонтерський рух (тісний зв’язок з Радою ветеранів Великої Вітчизняної війни – проведення та участь в уроках Мужньості, проведення зустрічей та святкових урочистостей з ветеранами Великої Вітчизняної війни; написання біографічних статей до шкільної газети «Ліцеум» про ветеранів праці, ветеранів Великої Вітчизняної війни, людей похилого віку та визначних людей сучасності- цим напрямком роботи опікується обдарована молодь ліцею: степендіати, кращі учні закладу –Климова О., Тимбота М., переможці олімпіад, турнірів, дослідницьких робіт МАН- Мухіна К., Налбандян С., Стрикаль М., Ахромєєва М., Козіонова А., Демиденко І., Ткачов М.; головним редактором, дизайнером газети «Ліцеум» - степендіат, переможці олімпіад, турнірів, дослідницьких робіт МАН, кращий учень ліцею – Солодовнікова Н. );</w:t>
      </w:r>
    </w:p>
    <w:p w:rsidR="00A46399" w:rsidRPr="00A00DCC" w:rsidRDefault="00A46399" w:rsidP="00A00DCC">
      <w:pPr>
        <w:spacing w:after="0" w:line="240" w:lineRule="auto"/>
        <w:ind w:firstLine="539"/>
        <w:jc w:val="both"/>
        <w:rPr>
          <w:b w:val="0"/>
        </w:rPr>
      </w:pPr>
      <w:r w:rsidRPr="00A00DCC">
        <w:rPr>
          <w:b w:val="0"/>
        </w:rPr>
        <w:t>- дозвілля (творча група учнів ліцею, яка активно приймає участь у життті ліцею, які є співавторами та організаторами неповторних традиційних свят нашого ліцею:</w:t>
      </w:r>
    </w:p>
    <w:p w:rsidR="00A46399" w:rsidRPr="00A00DCC" w:rsidRDefault="00A46399" w:rsidP="00A00DCC">
      <w:pPr>
        <w:spacing w:after="0" w:line="240" w:lineRule="auto"/>
        <w:ind w:firstLine="539"/>
        <w:jc w:val="both"/>
        <w:rPr>
          <w:b w:val="0"/>
          <w:lang w:val="uk-UA"/>
        </w:rPr>
      </w:pPr>
      <w:r w:rsidRPr="00A00DCC">
        <w:rPr>
          <w:b w:val="0"/>
        </w:rPr>
        <w:t xml:space="preserve">«Ярморок на пісках», «Поєтична соната» (конкурс ораторського мистецтва), «Свято Св.Миколая» (благодійний театралізований концерт для учнів пільгового контингенту ліцею), «свято до Дня Збройних Сил України»,  «Кубок року» - авторами та безпосередньо учасниками розробки  та постановки сценаріїв цих </w:t>
      </w:r>
      <w:r w:rsidRPr="00A00DCC">
        <w:rPr>
          <w:b w:val="0"/>
        </w:rPr>
        <w:lastRenderedPageBreak/>
        <w:t>заходів є учні ліцею:Капон Б., Пансевич В., Богатова М., Дубова В.,  Жученко Л.,  Мухіна К., Налбандян С., Стрикаль М., Ахромєєва М.,  Козіонова А., Демиденко І., Харченко К., Ткачов М., Солодовнікова Н., Тимбота М..</w:t>
      </w:r>
    </w:p>
    <w:p w:rsidR="00BF27D8" w:rsidRPr="00A00DCC" w:rsidRDefault="00BF27D8" w:rsidP="00A00DCC">
      <w:pPr>
        <w:spacing w:after="0" w:line="240" w:lineRule="auto"/>
        <w:ind w:firstLine="539"/>
        <w:jc w:val="both"/>
        <w:rPr>
          <w:b w:val="0"/>
          <w:lang w:val="uk-UA"/>
        </w:rPr>
      </w:pPr>
    </w:p>
    <w:p w:rsidR="00A46399" w:rsidRPr="00A00DCC" w:rsidRDefault="00A46399" w:rsidP="00A00DCC">
      <w:pPr>
        <w:spacing w:after="0"/>
        <w:jc w:val="center"/>
        <w:rPr>
          <w:lang w:val="uk-UA"/>
        </w:rPr>
      </w:pPr>
      <w:r w:rsidRPr="00A00DCC">
        <w:rPr>
          <w:color w:val="FF0000"/>
          <w:lang w:val="uk-UA"/>
        </w:rPr>
        <w:t>3.5. Наявність  наукового товариства учнів</w:t>
      </w:r>
    </w:p>
    <w:p w:rsidR="00BF27D8" w:rsidRPr="00A00DCC" w:rsidRDefault="00BF27D8" w:rsidP="00A46399">
      <w:pPr>
        <w:spacing w:after="0"/>
        <w:jc w:val="both"/>
        <w:rPr>
          <w:b w:val="0"/>
          <w:lang w:val="uk-UA"/>
        </w:rPr>
      </w:pPr>
    </w:p>
    <w:p w:rsidR="00A46399" w:rsidRPr="00A00DCC" w:rsidRDefault="00A00DCC" w:rsidP="00A00DCC">
      <w:pPr>
        <w:spacing w:after="0" w:line="240" w:lineRule="auto"/>
        <w:jc w:val="both"/>
        <w:rPr>
          <w:b w:val="0"/>
          <w:lang w:val="uk-UA"/>
        </w:rPr>
      </w:pPr>
      <w:r w:rsidRPr="00A00DCC">
        <w:rPr>
          <w:b w:val="0"/>
          <w:lang w:val="uk-UA"/>
        </w:rPr>
        <w:t xml:space="preserve">         </w:t>
      </w:r>
      <w:r w:rsidR="00A46399" w:rsidRPr="00A00DCC">
        <w:rPr>
          <w:b w:val="0"/>
          <w:lang w:val="uk-UA"/>
        </w:rPr>
        <w:t>Ліцейське наукове товариство «Дослідники ХХІ століття» об’єднує школярів, які прагнуть до творчої досконалості своїх знань в певній галузі науки, науково-дослідної, винахідливої і експериментальної діяльності на заняттях гуртків, спецкурсів,  факультативних занять, на заняттях секцій  МАН під керівництвом вчителів, вчених харківських ВУЗів та інших спеціалістів.</w:t>
      </w:r>
    </w:p>
    <w:p w:rsidR="00A46399" w:rsidRPr="00A00DCC" w:rsidRDefault="00A46399" w:rsidP="00A00DCC">
      <w:pPr>
        <w:spacing w:line="240" w:lineRule="auto"/>
        <w:ind w:firstLine="539"/>
        <w:jc w:val="both"/>
        <w:rPr>
          <w:b w:val="0"/>
        </w:rPr>
      </w:pPr>
      <w:r w:rsidRPr="00A00DCC">
        <w:rPr>
          <w:b w:val="0"/>
        </w:rPr>
        <w:t xml:space="preserve">Членами товариства відповідно до плану роботи, проведено роботу по підготовці  ліцеїстів до олімпіад, МАН. турнірів, участь у Всеукраїнських конкурсах, </w:t>
      </w:r>
      <w:r w:rsidRPr="00A00DCC">
        <w:rPr>
          <w:b w:val="0"/>
          <w:lang w:eastAsia="uk-UA"/>
        </w:rPr>
        <w:t xml:space="preserve">«Каразінському колоквіумі». </w:t>
      </w:r>
      <w:r w:rsidRPr="00A00DCC">
        <w:rPr>
          <w:b w:val="0"/>
        </w:rPr>
        <w:t>Проведено ліцейські конкурси «Кращий доповідач», «Кращий знавець історії», Ліцейські асамблеї, проведено «День науки», учні ліцею брали участь у</w:t>
      </w:r>
      <w:r w:rsidRPr="00A00DCC">
        <w:rPr>
          <w:b w:val="0"/>
          <w:lang w:eastAsia="uk-UA"/>
        </w:rPr>
        <w:t xml:space="preserve"> </w:t>
      </w:r>
      <w:r w:rsidRPr="00A00DCC">
        <w:rPr>
          <w:b w:val="0"/>
          <w:bCs/>
          <w:iCs/>
        </w:rPr>
        <w:t xml:space="preserve">І-ому районному  хімічному </w:t>
      </w:r>
      <w:r w:rsidRPr="00A00DCC">
        <w:rPr>
          <w:b w:val="0"/>
          <w:bCs/>
          <w:iCs/>
          <w:lang w:val="en-US"/>
        </w:rPr>
        <w:t>Web</w:t>
      </w:r>
      <w:r w:rsidRPr="00A00DCC">
        <w:rPr>
          <w:b w:val="0"/>
          <w:bCs/>
          <w:iCs/>
        </w:rPr>
        <w:t xml:space="preserve">-квесті, </w:t>
      </w:r>
      <w:r w:rsidR="00F17FDC" w:rsidRPr="00A00DCC">
        <w:rPr>
          <w:b w:val="0"/>
          <w:bCs/>
          <w:iCs/>
          <w:lang w:val="uk-UA"/>
        </w:rPr>
        <w:t xml:space="preserve">ліцейському та </w:t>
      </w:r>
      <w:r w:rsidRPr="00A00DCC">
        <w:rPr>
          <w:b w:val="0"/>
          <w:bCs/>
          <w:iCs/>
        </w:rPr>
        <w:t>районному «Тижні науки».</w:t>
      </w:r>
      <w:r w:rsidRPr="00A00DCC">
        <w:rPr>
          <w:b w:val="0"/>
          <w:bCs/>
          <w:i/>
          <w:iCs/>
        </w:rPr>
        <w:t xml:space="preserve"> </w:t>
      </w:r>
    </w:p>
    <w:p w:rsidR="00A46399" w:rsidRPr="00A00DCC" w:rsidRDefault="00A46399" w:rsidP="00A00DCC">
      <w:pPr>
        <w:spacing w:line="240" w:lineRule="auto"/>
        <w:jc w:val="both"/>
        <w:rPr>
          <w:b w:val="0"/>
        </w:rPr>
      </w:pPr>
      <w:r w:rsidRPr="00A00DCC">
        <w:rPr>
          <w:b w:val="0"/>
        </w:rPr>
        <w:t xml:space="preserve">      Дієвим  засобом  формування  мотивації до навчання, підвищення  пізнавальної  активності, поглиблення і розширення знань, створення умов для  збереження і  розвитку  інтелектуального  потенціалу  нації  є  різноманітні  інтелектуальні змагання: Всеукраїнські олімпіади, турніри,  Інтернет-оліпіади, конкурси. Учні  ліцею щорічно  беруть  активну  участь  у  таких  змаганнях, отримують  добрі  результати - призові  місця  в   районних, міських, обласних та  Всеукраїнських заходах</w:t>
      </w:r>
    </w:p>
    <w:p w:rsidR="00A46399" w:rsidRPr="00A00DCC" w:rsidRDefault="00A46399" w:rsidP="00A46399">
      <w:pPr>
        <w:jc w:val="center"/>
        <w:rPr>
          <w:b w:val="0"/>
          <w:color w:val="FF0000"/>
          <w:lang w:val="uk-UA"/>
        </w:rPr>
      </w:pPr>
      <w:r w:rsidRPr="00A46399">
        <w:rPr>
          <w:color w:val="FF0000"/>
        </w:rPr>
        <w:t>3.6. Наявність клубів, гуртків, студій, творчих об’єднань, діяльність яких спрямована на розвиток різних видів обдарованості учнів</w:t>
      </w:r>
    </w:p>
    <w:p w:rsidR="00A46399" w:rsidRPr="00A00DCC" w:rsidRDefault="00A46399" w:rsidP="00A46399">
      <w:pPr>
        <w:spacing w:after="0"/>
        <w:jc w:val="center"/>
        <w:rPr>
          <w:b w:val="0"/>
        </w:rPr>
      </w:pPr>
      <w:r w:rsidRPr="00A00DCC">
        <w:rPr>
          <w:b w:val="0"/>
        </w:rPr>
        <w:t>Гуртки:</w:t>
      </w:r>
    </w:p>
    <w:tbl>
      <w:tblPr>
        <w:tblW w:w="9851" w:type="dxa"/>
        <w:jc w:val="center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109"/>
        <w:gridCol w:w="5281"/>
      </w:tblGrid>
      <w:tr w:rsidR="00A46399" w:rsidRPr="00A00DCC" w:rsidTr="00F17FDC">
        <w:trPr>
          <w:trHeight w:val="315"/>
          <w:jc w:val="center"/>
        </w:trPr>
        <w:tc>
          <w:tcPr>
            <w:tcW w:w="9851" w:type="dxa"/>
            <w:gridSpan w:val="3"/>
          </w:tcPr>
          <w:p w:rsidR="00A46399" w:rsidRPr="00A00DCC" w:rsidRDefault="00A46399" w:rsidP="00A463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Інтелектуальної спрямованості:</w:t>
            </w:r>
          </w:p>
        </w:tc>
      </w:tr>
      <w:tr w:rsidR="00A46399" w:rsidRPr="00A00DCC" w:rsidTr="00F17FDC">
        <w:trPr>
          <w:trHeight w:val="315"/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1.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 «Юні математики»</w:t>
            </w:r>
          </w:p>
        </w:tc>
        <w:tc>
          <w:tcPr>
            <w:tcW w:w="5281" w:type="dxa"/>
          </w:tcPr>
          <w:p w:rsidR="00A46399" w:rsidRPr="00A00DCC" w:rsidRDefault="006506F4" w:rsidP="00F17FDC">
            <w:pPr>
              <w:spacing w:after="0" w:line="240" w:lineRule="auto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Лінник Н.С</w:t>
            </w:r>
            <w:r>
              <w:rPr>
                <w:b w:val="0"/>
                <w:sz w:val="24"/>
                <w:szCs w:val="24"/>
                <w:lang w:val="uk-UA"/>
              </w:rPr>
              <w:t>.</w:t>
            </w:r>
            <w:r w:rsidR="00A46399" w:rsidRPr="00A00DC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46399" w:rsidRPr="00A00DCC">
              <w:rPr>
                <w:b w:val="0"/>
                <w:sz w:val="24"/>
                <w:szCs w:val="24"/>
              </w:rPr>
              <w:t>вчитель початкових класів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2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 «Весела граматика»</w:t>
            </w:r>
          </w:p>
        </w:tc>
        <w:tc>
          <w:tcPr>
            <w:tcW w:w="5281" w:type="dxa"/>
          </w:tcPr>
          <w:p w:rsidR="00A46399" w:rsidRPr="00A00DCC" w:rsidRDefault="006506F4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Пряхіна Н.К.</w:t>
            </w:r>
            <w:r w:rsidR="00A46399" w:rsidRPr="00A00DC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46399" w:rsidRPr="00A00DCC">
              <w:rPr>
                <w:b w:val="0"/>
                <w:sz w:val="24"/>
                <w:szCs w:val="24"/>
              </w:rPr>
              <w:t>вчитель початкових класів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3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«Вивчаємо англійську»</w:t>
            </w:r>
          </w:p>
        </w:tc>
        <w:tc>
          <w:tcPr>
            <w:tcW w:w="5281" w:type="dxa"/>
          </w:tcPr>
          <w:p w:rsidR="00A46399" w:rsidRPr="006506F4" w:rsidRDefault="006506F4" w:rsidP="006506F4">
            <w:pPr>
              <w:spacing w:after="0" w:line="240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</w:rPr>
              <w:t>Бобова В. М.</w:t>
            </w:r>
            <w:r w:rsidR="00A46399" w:rsidRPr="00A00DC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46399" w:rsidRPr="00A00DCC">
              <w:rPr>
                <w:b w:val="0"/>
                <w:sz w:val="24"/>
                <w:szCs w:val="24"/>
              </w:rPr>
              <w:t xml:space="preserve">вчитель </w:t>
            </w:r>
            <w:r>
              <w:rPr>
                <w:b w:val="0"/>
                <w:sz w:val="24"/>
                <w:szCs w:val="24"/>
                <w:lang w:val="uk-UA"/>
              </w:rPr>
              <w:t>англійської мови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4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«Екологи»</w:t>
            </w:r>
          </w:p>
        </w:tc>
        <w:tc>
          <w:tcPr>
            <w:tcW w:w="5281" w:type="dxa"/>
          </w:tcPr>
          <w:p w:rsidR="00A46399" w:rsidRPr="00A00DCC" w:rsidRDefault="006506F4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Кугушева Н.</w:t>
            </w:r>
            <w:r w:rsidR="00A46399" w:rsidRPr="00A00DCC">
              <w:rPr>
                <w:b w:val="0"/>
                <w:sz w:val="24"/>
                <w:szCs w:val="24"/>
              </w:rPr>
              <w:t>З.,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46399" w:rsidRPr="00A00DCC">
              <w:rPr>
                <w:b w:val="0"/>
                <w:sz w:val="24"/>
                <w:szCs w:val="24"/>
              </w:rPr>
              <w:t>вчитель початкових класів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5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«Еврика»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Дряпочка Н.С.,</w:t>
            </w:r>
            <w:r w:rsidR="006506F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00DCC">
              <w:rPr>
                <w:b w:val="0"/>
                <w:sz w:val="24"/>
                <w:szCs w:val="24"/>
              </w:rPr>
              <w:t>вчитель математики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6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«У світі математики»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Герцум А.Г., вчитель математики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7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«Мовознайка»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Мариненко І.Ю.,</w:t>
            </w:r>
            <w:r w:rsidR="006506F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00DCC">
              <w:rPr>
                <w:b w:val="0"/>
                <w:sz w:val="24"/>
                <w:szCs w:val="24"/>
              </w:rPr>
              <w:t>вчитель української мови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8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 xml:space="preserve">Гурток «Екологічне краєзнавство» 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Огурцова Н.С., керівник гуртка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9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«Шляхами історії»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Дончик М.В.,</w:t>
            </w:r>
            <w:r w:rsidR="006506F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00DCC">
              <w:rPr>
                <w:b w:val="0"/>
                <w:sz w:val="24"/>
                <w:szCs w:val="24"/>
              </w:rPr>
              <w:t>вчитель історії</w:t>
            </w:r>
          </w:p>
        </w:tc>
      </w:tr>
      <w:tr w:rsidR="00A46399" w:rsidRPr="00A00DCC" w:rsidTr="00F17FDC">
        <w:trPr>
          <w:jc w:val="center"/>
        </w:trPr>
        <w:tc>
          <w:tcPr>
            <w:tcW w:w="9851" w:type="dxa"/>
            <w:gridSpan w:val="3"/>
          </w:tcPr>
          <w:p w:rsidR="00A46399" w:rsidRPr="00A00DCC" w:rsidRDefault="00A46399" w:rsidP="00A463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Художньої спрямованості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10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«Лозоплетіння»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Логінов М.М., вчитель трудового навчання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11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«Хор»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Остапенко В.І., вчитель музичного мистецтва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12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«Форум-театр»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Юріна Д.Д., педагог-організатор</w:t>
            </w:r>
          </w:p>
        </w:tc>
      </w:tr>
      <w:tr w:rsidR="00A46399" w:rsidRPr="00A00DCC" w:rsidTr="00F17FDC">
        <w:trPr>
          <w:jc w:val="center"/>
        </w:trPr>
        <w:tc>
          <w:tcPr>
            <w:tcW w:w="9851" w:type="dxa"/>
            <w:gridSpan w:val="3"/>
          </w:tcPr>
          <w:p w:rsidR="00A46399" w:rsidRPr="00A00DCC" w:rsidRDefault="00A46399" w:rsidP="00A463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Спортивної спрямованості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lastRenderedPageBreak/>
              <w:t>13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Спортивні танці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Тонконог О.В.,вчитель початкових класів;</w:t>
            </w:r>
          </w:p>
        </w:tc>
      </w:tr>
      <w:tr w:rsidR="00A46399" w:rsidRPr="00A00DCC" w:rsidTr="00F17FDC">
        <w:trPr>
          <w:trHeight w:val="161"/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14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Сучасні танці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Макарєєва В.В. вчитель початкових класів;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15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«Хіп-Хоп»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Охріменко Д.О.,вчитель фізичної культури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16</w:t>
            </w:r>
          </w:p>
        </w:tc>
        <w:tc>
          <w:tcPr>
            <w:tcW w:w="4109" w:type="dxa"/>
          </w:tcPr>
          <w:p w:rsidR="00A46399" w:rsidRPr="00A00DCC" w:rsidRDefault="00A46399" w:rsidP="00F17FDC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худ</w:t>
            </w:r>
            <w:r w:rsidR="00F17FDC" w:rsidRPr="00A00DCC">
              <w:rPr>
                <w:b w:val="0"/>
                <w:sz w:val="24"/>
                <w:szCs w:val="24"/>
                <w:lang w:val="uk-UA"/>
              </w:rPr>
              <w:t xml:space="preserve">ожньої </w:t>
            </w:r>
            <w:r w:rsidRPr="00A00DCC">
              <w:rPr>
                <w:b w:val="0"/>
                <w:sz w:val="24"/>
                <w:szCs w:val="24"/>
              </w:rPr>
              <w:t>гімнастики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Рябченко О.В., керівник гуртка</w:t>
            </w:r>
          </w:p>
        </w:tc>
      </w:tr>
      <w:tr w:rsidR="00A46399" w:rsidRPr="00A00DCC" w:rsidTr="00F17FDC">
        <w:trPr>
          <w:jc w:val="center"/>
        </w:trPr>
        <w:tc>
          <w:tcPr>
            <w:tcW w:w="461" w:type="dxa"/>
          </w:tcPr>
          <w:p w:rsidR="00A46399" w:rsidRPr="00A00DCC" w:rsidRDefault="00A46399" w:rsidP="00A46399">
            <w:pPr>
              <w:spacing w:after="0" w:line="240" w:lineRule="auto"/>
              <w:ind w:hanging="180"/>
              <w:jc w:val="center"/>
              <w:rPr>
                <w:b w:val="0"/>
              </w:rPr>
            </w:pPr>
            <w:r w:rsidRPr="00A00DCC">
              <w:rPr>
                <w:b w:val="0"/>
              </w:rPr>
              <w:t>17</w:t>
            </w:r>
          </w:p>
        </w:tc>
        <w:tc>
          <w:tcPr>
            <w:tcW w:w="4109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Гурток «Айкідо»</w:t>
            </w:r>
          </w:p>
        </w:tc>
        <w:tc>
          <w:tcPr>
            <w:tcW w:w="5281" w:type="dxa"/>
          </w:tcPr>
          <w:p w:rsidR="00A46399" w:rsidRPr="00A00DCC" w:rsidRDefault="00A46399" w:rsidP="00A46399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A00DCC">
              <w:rPr>
                <w:b w:val="0"/>
                <w:sz w:val="24"/>
                <w:szCs w:val="24"/>
              </w:rPr>
              <w:t>Давидова А.В., керівник гуртка</w:t>
            </w:r>
          </w:p>
        </w:tc>
      </w:tr>
    </w:tbl>
    <w:p w:rsidR="00A46399" w:rsidRPr="00A00DCC" w:rsidRDefault="00A46399" w:rsidP="00A00DCC">
      <w:pPr>
        <w:spacing w:line="240" w:lineRule="auto"/>
        <w:jc w:val="both"/>
        <w:rPr>
          <w:b w:val="0"/>
        </w:rPr>
      </w:pPr>
      <w:r w:rsidRPr="00A00DCC">
        <w:rPr>
          <w:b w:val="0"/>
        </w:rPr>
        <w:t>Ліцейське наукове товариство-керівник: Шкатула О.В., вчитель історії ХЛ№107, Комітет Ініціативної Молоді</w:t>
      </w:r>
      <w:r w:rsidR="00F17FDC" w:rsidRPr="00A00DCC">
        <w:rPr>
          <w:b w:val="0"/>
          <w:lang w:val="uk-UA"/>
        </w:rPr>
        <w:t xml:space="preserve"> </w:t>
      </w:r>
      <w:r w:rsidRPr="00A00DCC">
        <w:rPr>
          <w:b w:val="0"/>
        </w:rPr>
        <w:t>-</w:t>
      </w:r>
      <w:r w:rsidR="00F17FDC" w:rsidRPr="00A00DCC">
        <w:rPr>
          <w:b w:val="0"/>
          <w:lang w:val="uk-UA"/>
        </w:rPr>
        <w:t xml:space="preserve"> </w:t>
      </w:r>
      <w:r w:rsidRPr="00A00DCC">
        <w:rPr>
          <w:b w:val="0"/>
        </w:rPr>
        <w:t>керівники: Мельник Т.О.,</w:t>
      </w:r>
      <w:r w:rsidR="00F17FDC" w:rsidRPr="00A00DCC">
        <w:rPr>
          <w:b w:val="0"/>
          <w:lang w:val="uk-UA"/>
        </w:rPr>
        <w:t xml:space="preserve"> </w:t>
      </w:r>
      <w:r w:rsidRPr="00A00DCC">
        <w:rPr>
          <w:b w:val="0"/>
        </w:rPr>
        <w:t xml:space="preserve">заступник директора з виховної роботи  та Юріна Д.Д., педагог-організатор ХЛ №107. </w:t>
      </w:r>
    </w:p>
    <w:p w:rsidR="00A46399" w:rsidRPr="00A00DCC" w:rsidRDefault="00A46399" w:rsidP="00A00DCC">
      <w:pPr>
        <w:spacing w:line="240" w:lineRule="auto"/>
        <w:jc w:val="both"/>
        <w:rPr>
          <w:b w:val="0"/>
        </w:rPr>
      </w:pPr>
      <w:r w:rsidRPr="00A00DCC">
        <w:rPr>
          <w:b w:val="0"/>
        </w:rPr>
        <w:t>На базі ліцею працює «Школа лідера» Харківської міської організації учнівського самоврядування.</w:t>
      </w:r>
    </w:p>
    <w:p w:rsidR="00A46399" w:rsidRPr="00A46399" w:rsidRDefault="00A46399" w:rsidP="00A00DCC">
      <w:pPr>
        <w:spacing w:line="240" w:lineRule="auto"/>
        <w:jc w:val="both"/>
        <w:rPr>
          <w:b w:val="0"/>
          <w:color w:val="FF0000"/>
        </w:rPr>
      </w:pPr>
      <w:r w:rsidRPr="00A46399">
        <w:rPr>
          <w:color w:val="FF0000"/>
        </w:rPr>
        <w:t>3.7. Стан організації підготовки учнів за індивідуальними планами.</w:t>
      </w:r>
    </w:p>
    <w:p w:rsidR="00A46399" w:rsidRPr="00A00DCC" w:rsidRDefault="00A46399" w:rsidP="00A00DCC">
      <w:pPr>
        <w:spacing w:after="0" w:line="240" w:lineRule="auto"/>
        <w:ind w:firstLine="567"/>
        <w:jc w:val="both"/>
        <w:rPr>
          <w:b w:val="0"/>
        </w:rPr>
      </w:pPr>
      <w:r w:rsidRPr="00A00DCC">
        <w:rPr>
          <w:b w:val="0"/>
        </w:rPr>
        <w:t>Вчителі-предметники ліцею складають «Графік індивідуальної роботи з обдарованими учнями»,  «План роботи з обдарованими учнями», де вказують тематику занять та методи роботи, ведуть «Банк данних обдарованих учнів» по своєму предмету, проводять самоекспертизу  роботи з обдарованими учнями, розробляють заходи по усуненню недоліків у роботі, створюють партфоліо обдаровиних учнів по своєму предмету.  Проводять моніторинг успіхів учнів протягом останніх 3-х років.</w:t>
      </w:r>
    </w:p>
    <w:p w:rsidR="00A46399" w:rsidRPr="00A46399" w:rsidRDefault="00A46399" w:rsidP="00A00DCC">
      <w:pPr>
        <w:spacing w:line="240" w:lineRule="auto"/>
        <w:jc w:val="both"/>
        <w:rPr>
          <w:b w:val="0"/>
        </w:rPr>
      </w:pPr>
    </w:p>
    <w:p w:rsidR="00A46399" w:rsidRPr="00A46399" w:rsidRDefault="00A46399" w:rsidP="00A00DCC">
      <w:pPr>
        <w:spacing w:line="240" w:lineRule="auto"/>
        <w:jc w:val="both"/>
        <w:rPr>
          <w:b w:val="0"/>
          <w:color w:val="FF0000"/>
        </w:rPr>
      </w:pPr>
      <w:r w:rsidRPr="00A46399">
        <w:rPr>
          <w:color w:val="FF0000"/>
        </w:rPr>
        <w:t>3.8. Спрямованість співпраці з вищими навчальними закладами на створення умов для  розвитку обдарованих учнів в частині:</w:t>
      </w:r>
    </w:p>
    <w:p w:rsidR="001B3E6B" w:rsidRPr="006D4D13" w:rsidRDefault="00A46399" w:rsidP="00A00DCC">
      <w:pPr>
        <w:pStyle w:val="af2"/>
        <w:jc w:val="both"/>
        <w:rPr>
          <w:color w:val="FF0000"/>
        </w:rPr>
      </w:pPr>
      <w:r w:rsidRPr="006D4D13">
        <w:rPr>
          <w:color w:val="FF0000"/>
        </w:rPr>
        <w:t xml:space="preserve">- організації роботи за основними напрямами (науково-дослідницьким, освітнім, виховним);  </w:t>
      </w:r>
    </w:p>
    <w:p w:rsidR="001B3E6B" w:rsidRPr="00A00DCC" w:rsidRDefault="00A00DCC" w:rsidP="00A00DCC">
      <w:pPr>
        <w:pStyle w:val="af2"/>
        <w:jc w:val="both"/>
        <w:rPr>
          <w:b w:val="0"/>
        </w:rPr>
      </w:pPr>
      <w:r>
        <w:rPr>
          <w:b w:val="0"/>
        </w:rPr>
        <w:t xml:space="preserve">      </w:t>
      </w:r>
      <w:r w:rsidR="001B3E6B" w:rsidRPr="00A00DCC">
        <w:rPr>
          <w:b w:val="0"/>
        </w:rPr>
        <w:t>Вчителі ліцею пройшли курс дистанційного навчання на базі ХНЕУ:</w:t>
      </w:r>
    </w:p>
    <w:p w:rsidR="001B3E6B" w:rsidRPr="00A00DCC" w:rsidRDefault="001B3E6B" w:rsidP="00A00DCC">
      <w:pPr>
        <w:pStyle w:val="af2"/>
        <w:jc w:val="both"/>
        <w:rPr>
          <w:b w:val="0"/>
        </w:rPr>
      </w:pPr>
      <w:r w:rsidRPr="00A00DCC">
        <w:rPr>
          <w:b w:val="0"/>
        </w:rPr>
        <w:t>2012 рік- 4 вчителя;</w:t>
      </w:r>
    </w:p>
    <w:p w:rsidR="001B3E6B" w:rsidRPr="00A00DCC" w:rsidRDefault="001B3E6B" w:rsidP="00A00DCC">
      <w:pPr>
        <w:pStyle w:val="af2"/>
        <w:jc w:val="both"/>
        <w:rPr>
          <w:b w:val="0"/>
        </w:rPr>
      </w:pPr>
      <w:r w:rsidRPr="00A00DCC">
        <w:rPr>
          <w:b w:val="0"/>
        </w:rPr>
        <w:t>2013 рік – 1</w:t>
      </w:r>
      <w:r w:rsidR="006D4D13">
        <w:rPr>
          <w:b w:val="0"/>
        </w:rPr>
        <w:t>4</w:t>
      </w:r>
      <w:r w:rsidRPr="00A00DCC">
        <w:rPr>
          <w:b w:val="0"/>
        </w:rPr>
        <w:t xml:space="preserve"> вчителів;</w:t>
      </w:r>
    </w:p>
    <w:p w:rsidR="00A46399" w:rsidRPr="00A00DCC" w:rsidRDefault="001B3E6B" w:rsidP="00A00DCC">
      <w:pPr>
        <w:pStyle w:val="af2"/>
        <w:jc w:val="both"/>
        <w:rPr>
          <w:b w:val="0"/>
        </w:rPr>
      </w:pPr>
      <w:r w:rsidRPr="00A00DCC">
        <w:rPr>
          <w:b w:val="0"/>
        </w:rPr>
        <w:t>2014 рік – 6 вчителів.</w:t>
      </w:r>
      <w:r w:rsidR="00A46399" w:rsidRPr="00A00DCC">
        <w:rPr>
          <w:b w:val="0"/>
        </w:rPr>
        <w:t xml:space="preserve"> </w:t>
      </w:r>
    </w:p>
    <w:p w:rsidR="00A46399" w:rsidRPr="006D4D13" w:rsidRDefault="00A46399" w:rsidP="00A00DCC">
      <w:pPr>
        <w:tabs>
          <w:tab w:val="left" w:pos="2640"/>
        </w:tabs>
        <w:spacing w:line="240" w:lineRule="auto"/>
        <w:jc w:val="both"/>
        <w:rPr>
          <w:rFonts w:eastAsia="+mn-ea"/>
          <w:b w:val="0"/>
          <w:bCs/>
          <w:szCs w:val="28"/>
        </w:rPr>
      </w:pPr>
      <w:r w:rsidRPr="006D4D13">
        <w:rPr>
          <w:b w:val="0"/>
          <w:szCs w:val="28"/>
        </w:rPr>
        <w:t>Спільна робота представників кафедр ВНЗ  та обдарованих учнів з підготовки учнів до олімпіад, конкурсів, турнірів, створення науково-дослідницьких робіт МАН. Проведення наукових конференцій, навчальної практики, телемостів, наукової  конференції  «Гагаринські читання»</w:t>
      </w:r>
      <w:r w:rsidRPr="006D4D13">
        <w:rPr>
          <w:rFonts w:eastAsia="+mn-ea"/>
          <w:b w:val="0"/>
          <w:bCs/>
          <w:szCs w:val="28"/>
        </w:rPr>
        <w:t>,</w:t>
      </w:r>
      <w:r w:rsidRPr="006D4D13">
        <w:rPr>
          <w:b w:val="0"/>
          <w:szCs w:val="28"/>
        </w:rPr>
        <w:t xml:space="preserve"> «Каразинського колоквіуму», науково-технічної конференції «Хімія і фізика в сучасних технологіях», </w:t>
      </w:r>
      <w:r w:rsidRPr="006D4D13">
        <w:rPr>
          <w:rFonts w:eastAsia="+mn-ea"/>
          <w:b w:val="0"/>
          <w:bCs/>
          <w:szCs w:val="28"/>
        </w:rPr>
        <w:t xml:space="preserve"> проведення турніру «Економіка. Менеджмент. Інформаційні технології», відвідання виставок, Днів відкритих дверей.</w:t>
      </w:r>
    </w:p>
    <w:p w:rsidR="00A46399" w:rsidRPr="006D4D13" w:rsidRDefault="00A46399" w:rsidP="00A00DCC">
      <w:pPr>
        <w:pStyle w:val="af2"/>
        <w:jc w:val="both"/>
        <w:rPr>
          <w:b w:val="0"/>
        </w:rPr>
      </w:pPr>
      <w:r w:rsidRPr="006D4D13">
        <w:rPr>
          <w:b w:val="0"/>
        </w:rPr>
        <w:t xml:space="preserve">  </w:t>
      </w:r>
      <w:r w:rsidRPr="006D4D13">
        <w:rPr>
          <w:b w:val="0"/>
          <w:u w:val="single"/>
        </w:rPr>
        <w:t>Проведення профорієнтаційної роботи</w:t>
      </w:r>
      <w:r w:rsidRPr="006D4D13">
        <w:rPr>
          <w:b w:val="0"/>
        </w:rPr>
        <w:t xml:space="preserve"> викладачами та студентами ВНЗ  серед учнів 10-11 класів на базі ліцею;  Дні відкритих дверей: Харківський національний технічний університет сільського господарства імені Петра Василенка,</w:t>
      </w:r>
      <w:r w:rsidRPr="006D4D13">
        <w:rPr>
          <w:b w:val="0"/>
          <w:i/>
        </w:rPr>
        <w:t xml:space="preserve"> </w:t>
      </w:r>
      <w:r w:rsidRPr="006D4D13">
        <w:rPr>
          <w:b w:val="0"/>
          <w:shd w:val="clear" w:color="auto" w:fill="FFFFFF"/>
        </w:rPr>
        <w:t xml:space="preserve">Харківський національний  університет радіоелектроніки, </w:t>
      </w:r>
      <w:r w:rsidRPr="006D4D13">
        <w:rPr>
          <w:rFonts w:eastAsia="Calibri"/>
          <w:b w:val="0"/>
        </w:rPr>
        <w:t xml:space="preserve"> Харківський національний  університет  міського господарства  імені О.М.Бекетова,</w:t>
      </w:r>
      <w:r w:rsidRPr="006D4D13">
        <w:rPr>
          <w:b w:val="0"/>
          <w:i/>
        </w:rPr>
        <w:t xml:space="preserve"> </w:t>
      </w:r>
      <w:r w:rsidRPr="006D4D13">
        <w:rPr>
          <w:b w:val="0"/>
        </w:rPr>
        <w:t xml:space="preserve">Харківський національний педагогічний  університет  імені </w:t>
      </w:r>
      <w:r w:rsidRPr="006D4D13">
        <w:rPr>
          <w:b w:val="0"/>
        </w:rPr>
        <w:lastRenderedPageBreak/>
        <w:t>Г.С. Сковороди</w:t>
      </w:r>
      <w:r w:rsidRPr="006D4D13">
        <w:rPr>
          <w:b w:val="0"/>
          <w:shd w:val="clear" w:color="auto" w:fill="FFFFFF"/>
        </w:rPr>
        <w:t xml:space="preserve">,  Харківський регіональний інститут державного управління Національної академії державного управління при Президентові України, </w:t>
      </w:r>
      <w:r w:rsidRPr="006D4D13">
        <w:rPr>
          <w:b w:val="0"/>
        </w:rPr>
        <w:t>Національний технічний університет «Харківський політехнічний інститут», Національний фармацевтичний університет, Національний аерокосмічний університет  ім.  М.Є. Жуковського ”Харківський авіаційний інститут”</w:t>
      </w:r>
      <w:r w:rsidR="001B3E6B" w:rsidRPr="006D4D13">
        <w:rPr>
          <w:b w:val="0"/>
        </w:rPr>
        <w:t>.</w:t>
      </w:r>
    </w:p>
    <w:p w:rsidR="001B3E6B" w:rsidRPr="006D4D13" w:rsidRDefault="001B3E6B" w:rsidP="00A00DCC">
      <w:pPr>
        <w:pStyle w:val="af2"/>
        <w:rPr>
          <w:b w:val="0"/>
          <w:u w:val="single"/>
          <w:shd w:val="clear" w:color="auto" w:fill="FFFFFF"/>
        </w:rPr>
      </w:pPr>
    </w:p>
    <w:p w:rsidR="001B3E6B" w:rsidRPr="006D4D13" w:rsidRDefault="00A46399" w:rsidP="00A00DCC">
      <w:pPr>
        <w:pStyle w:val="af2"/>
        <w:rPr>
          <w:b w:val="0"/>
          <w:shd w:val="clear" w:color="auto" w:fill="FFFFFF"/>
        </w:rPr>
      </w:pPr>
      <w:r w:rsidRPr="006D4D13">
        <w:rPr>
          <w:b w:val="0"/>
          <w:u w:val="single"/>
          <w:shd w:val="clear" w:color="auto" w:fill="FFFFFF"/>
        </w:rPr>
        <w:t>Проведення олімпіад  для учнів 11-х класів:</w:t>
      </w:r>
      <w:r w:rsidRPr="006D4D13">
        <w:rPr>
          <w:b w:val="0"/>
          <w:shd w:val="clear" w:color="auto" w:fill="FFFFFF"/>
        </w:rPr>
        <w:t xml:space="preserve">  </w:t>
      </w:r>
    </w:p>
    <w:p w:rsidR="001B3E6B" w:rsidRPr="006D4D13" w:rsidRDefault="00A46399" w:rsidP="00A00DCC">
      <w:pPr>
        <w:pStyle w:val="af2"/>
        <w:rPr>
          <w:b w:val="0"/>
          <w:shd w:val="clear" w:color="auto" w:fill="FFFFFF"/>
        </w:rPr>
      </w:pPr>
      <w:r w:rsidRPr="006D4D13">
        <w:rPr>
          <w:b w:val="0"/>
        </w:rPr>
        <w:t>Національний аерокосмічний уні</w:t>
      </w:r>
      <w:r w:rsidR="001B3E6B" w:rsidRPr="006D4D13">
        <w:rPr>
          <w:b w:val="0"/>
        </w:rPr>
        <w:t xml:space="preserve">верситет  ім.М.Є. Жуковського  </w:t>
      </w:r>
      <w:r w:rsidRPr="006D4D13">
        <w:rPr>
          <w:b w:val="0"/>
        </w:rPr>
        <w:t xml:space="preserve">”Харківський авіаційний інститут”, </w:t>
      </w:r>
      <w:r w:rsidRPr="006D4D13">
        <w:rPr>
          <w:b w:val="0"/>
          <w:shd w:val="clear" w:color="auto" w:fill="FFFFFF"/>
        </w:rPr>
        <w:t>Харківський регіональний інститут державного управління Національної академії державного управління при Президентові України, олімпіади  "Обираю професію державного службовця" у формі тренувального тестування до ЗНО з наступних предметів:</w:t>
      </w:r>
      <w:r w:rsidRPr="006D4D13">
        <w:rPr>
          <w:b w:val="0"/>
        </w:rPr>
        <w:br/>
      </w:r>
      <w:r w:rsidRPr="006D4D13">
        <w:rPr>
          <w:b w:val="0"/>
          <w:shd w:val="clear" w:color="auto" w:fill="FFFFFF"/>
        </w:rPr>
        <w:t>- українська мова та література;</w:t>
      </w:r>
      <w:r w:rsidRPr="006D4D13">
        <w:rPr>
          <w:b w:val="0"/>
        </w:rPr>
        <w:br/>
      </w:r>
      <w:r w:rsidRPr="006D4D13">
        <w:rPr>
          <w:b w:val="0"/>
          <w:shd w:val="clear" w:color="auto" w:fill="FFFFFF"/>
        </w:rPr>
        <w:t>- математика;</w:t>
      </w:r>
      <w:r w:rsidRPr="006D4D13">
        <w:rPr>
          <w:b w:val="0"/>
        </w:rPr>
        <w:br/>
      </w:r>
      <w:r w:rsidRPr="006D4D13">
        <w:rPr>
          <w:b w:val="0"/>
          <w:shd w:val="clear" w:color="auto" w:fill="FFFFFF"/>
        </w:rPr>
        <w:t>- географія;</w:t>
      </w:r>
      <w:r w:rsidRPr="006D4D13">
        <w:rPr>
          <w:b w:val="0"/>
        </w:rPr>
        <w:br/>
      </w:r>
      <w:r w:rsidRPr="006D4D13">
        <w:rPr>
          <w:b w:val="0"/>
          <w:shd w:val="clear" w:color="auto" w:fill="FFFFFF"/>
        </w:rPr>
        <w:t>- історія України;</w:t>
      </w:r>
      <w:r w:rsidRPr="006D4D13">
        <w:rPr>
          <w:b w:val="0"/>
        </w:rPr>
        <w:br/>
      </w:r>
      <w:r w:rsidRPr="006D4D13">
        <w:rPr>
          <w:b w:val="0"/>
          <w:shd w:val="clear" w:color="auto" w:fill="FFFFFF"/>
        </w:rPr>
        <w:t>- іноземна мова (англійська).</w:t>
      </w:r>
    </w:p>
    <w:p w:rsidR="00A46399" w:rsidRPr="00A46399" w:rsidRDefault="00A46399" w:rsidP="00A00DCC">
      <w:pPr>
        <w:pStyle w:val="af2"/>
        <w:rPr>
          <w:color w:val="0070C0"/>
        </w:rPr>
      </w:pPr>
      <w:r w:rsidRPr="00A46399">
        <w:rPr>
          <w:color w:val="0070C0"/>
        </w:rPr>
        <w:t xml:space="preserve"> </w:t>
      </w:r>
      <w:r w:rsidRPr="00A46399">
        <w:t xml:space="preserve">                                                       </w:t>
      </w:r>
    </w:p>
    <w:p w:rsidR="001B3E6B" w:rsidRPr="006D4D13" w:rsidRDefault="00A46399" w:rsidP="00A00DCC">
      <w:pPr>
        <w:spacing w:line="240" w:lineRule="auto"/>
        <w:jc w:val="both"/>
        <w:rPr>
          <w:color w:val="FF0000"/>
          <w:lang w:val="uk-UA"/>
        </w:rPr>
      </w:pPr>
      <w:r w:rsidRPr="006D4D13">
        <w:rPr>
          <w:color w:val="FF0000"/>
          <w:lang w:val="uk-UA"/>
        </w:rPr>
        <w:t xml:space="preserve">- залучення викладачів ВНЗ для викладання профільних предметів та спецкурсів; </w:t>
      </w:r>
    </w:p>
    <w:p w:rsidR="00A46399" w:rsidRPr="006D4D13" w:rsidRDefault="00A46399" w:rsidP="00A00DCC">
      <w:pPr>
        <w:spacing w:line="240" w:lineRule="auto"/>
        <w:jc w:val="both"/>
        <w:rPr>
          <w:b w:val="0"/>
          <w:lang w:val="uk-UA"/>
        </w:rPr>
      </w:pPr>
      <w:r w:rsidRPr="006D4D13">
        <w:rPr>
          <w:b w:val="0"/>
          <w:lang w:val="uk-UA"/>
        </w:rPr>
        <w:t>Викладач комунального закладу «Харківського центру дослідницько-експериментальної діяльності «Будинок учителя» Харківської обласної ради» -Огурцова Н.С. веде гурток Екологічне краєзнавство</w:t>
      </w:r>
      <w:r w:rsidR="006D4D13">
        <w:rPr>
          <w:b w:val="0"/>
          <w:lang w:val="uk-UA"/>
        </w:rPr>
        <w:t>.</w:t>
      </w:r>
    </w:p>
    <w:p w:rsidR="00A46399" w:rsidRPr="00A46399" w:rsidRDefault="00A46399" w:rsidP="00A00DCC">
      <w:pPr>
        <w:spacing w:line="240" w:lineRule="auto"/>
        <w:rPr>
          <w:color w:val="FF0000"/>
        </w:rPr>
      </w:pPr>
      <w:r w:rsidRPr="00A46399">
        <w:rPr>
          <w:color w:val="FF0000"/>
        </w:rPr>
        <w:t>- організації індивідуального кураторства</w:t>
      </w:r>
      <w:r w:rsidR="001B3E6B">
        <w:rPr>
          <w:color w:val="FF0000"/>
          <w:lang w:val="uk-UA"/>
        </w:rPr>
        <w:t xml:space="preserve"> </w:t>
      </w:r>
      <w:r w:rsidRPr="00A46399">
        <w:rPr>
          <w:color w:val="FF0000"/>
        </w:rPr>
        <w:t xml:space="preserve"> вчених та аспірантів вищих навчальних закладів над обдарованими учнями. </w:t>
      </w:r>
    </w:p>
    <w:tbl>
      <w:tblPr>
        <w:tblStyle w:val="af1"/>
        <w:tblW w:w="10801" w:type="dxa"/>
        <w:jc w:val="center"/>
        <w:tblInd w:w="-1026" w:type="dxa"/>
        <w:tblLayout w:type="fixed"/>
        <w:tblLook w:val="04A0"/>
      </w:tblPr>
      <w:tblGrid>
        <w:gridCol w:w="2410"/>
        <w:gridCol w:w="2551"/>
        <w:gridCol w:w="2693"/>
        <w:gridCol w:w="3147"/>
      </w:tblGrid>
      <w:tr w:rsidR="00A46399" w:rsidRPr="00A46399" w:rsidTr="006D4D13">
        <w:trPr>
          <w:jc w:val="center"/>
        </w:trPr>
        <w:tc>
          <w:tcPr>
            <w:tcW w:w="2410" w:type="dxa"/>
          </w:tcPr>
          <w:p w:rsidR="00A46399" w:rsidRPr="006D4D13" w:rsidRDefault="00A46399" w:rsidP="00A46399">
            <w:pPr>
              <w:pStyle w:val="af2"/>
              <w:jc w:val="center"/>
              <w:rPr>
                <w:b w:val="0"/>
                <w:szCs w:val="20"/>
              </w:rPr>
            </w:pPr>
            <w:r w:rsidRPr="006D4D13">
              <w:rPr>
                <w:b w:val="0"/>
                <w:szCs w:val="20"/>
              </w:rPr>
              <w:t xml:space="preserve">Кафедри ВНЗ, з якими здійснюється співпраця </w:t>
            </w:r>
          </w:p>
        </w:tc>
        <w:tc>
          <w:tcPr>
            <w:tcW w:w="2551" w:type="dxa"/>
          </w:tcPr>
          <w:p w:rsidR="00A46399" w:rsidRPr="006D4D13" w:rsidRDefault="00A46399" w:rsidP="00A46399">
            <w:pPr>
              <w:pStyle w:val="af2"/>
              <w:rPr>
                <w:b w:val="0"/>
                <w:szCs w:val="20"/>
              </w:rPr>
            </w:pPr>
            <w:r w:rsidRPr="006D4D13">
              <w:rPr>
                <w:b w:val="0"/>
                <w:szCs w:val="20"/>
              </w:rPr>
              <w:t>Форми роботи</w:t>
            </w:r>
          </w:p>
        </w:tc>
        <w:tc>
          <w:tcPr>
            <w:tcW w:w="2693" w:type="dxa"/>
          </w:tcPr>
          <w:p w:rsidR="00A46399" w:rsidRPr="006D4D13" w:rsidRDefault="00A46399" w:rsidP="00A46399">
            <w:pPr>
              <w:pStyle w:val="af2"/>
              <w:jc w:val="center"/>
              <w:rPr>
                <w:b w:val="0"/>
                <w:szCs w:val="20"/>
              </w:rPr>
            </w:pPr>
            <w:r w:rsidRPr="006D4D13">
              <w:rPr>
                <w:b w:val="0"/>
                <w:szCs w:val="20"/>
              </w:rPr>
              <w:t>Спільні заходи</w:t>
            </w:r>
          </w:p>
        </w:tc>
        <w:tc>
          <w:tcPr>
            <w:tcW w:w="3147" w:type="dxa"/>
          </w:tcPr>
          <w:p w:rsidR="00A46399" w:rsidRPr="006D4D13" w:rsidRDefault="00A46399" w:rsidP="00A46399">
            <w:pPr>
              <w:pStyle w:val="af2"/>
              <w:jc w:val="center"/>
              <w:rPr>
                <w:b w:val="0"/>
                <w:szCs w:val="20"/>
              </w:rPr>
            </w:pPr>
            <w:r w:rsidRPr="006D4D13">
              <w:rPr>
                <w:b w:val="0"/>
                <w:szCs w:val="20"/>
              </w:rPr>
              <w:t>Досягнення</w:t>
            </w:r>
          </w:p>
        </w:tc>
      </w:tr>
      <w:tr w:rsidR="00A46399" w:rsidRPr="00A46399" w:rsidTr="006D4D13">
        <w:trPr>
          <w:jc w:val="center"/>
        </w:trPr>
        <w:tc>
          <w:tcPr>
            <w:tcW w:w="2410" w:type="dxa"/>
          </w:tcPr>
          <w:p w:rsidR="00A46399" w:rsidRPr="006D4D13" w:rsidRDefault="00A46399" w:rsidP="006D4D13">
            <w:pPr>
              <w:pStyle w:val="af2"/>
              <w:jc w:val="center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Харківський національний педагогічний університет ім. Г.С.Сковороди, </w:t>
            </w:r>
          </w:p>
          <w:p w:rsidR="00A46399" w:rsidRPr="006D4D13" w:rsidRDefault="00A46399" w:rsidP="006D4D13">
            <w:pPr>
              <w:pStyle w:val="af2"/>
              <w:tabs>
                <w:tab w:val="right" w:pos="734"/>
              </w:tabs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- кафедра зоології,</w:t>
            </w:r>
          </w:p>
          <w:p w:rsidR="00A46399" w:rsidRPr="006D4D13" w:rsidRDefault="00A46399" w:rsidP="006D4D13">
            <w:pPr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- кафедра історії, </w:t>
            </w:r>
          </w:p>
          <w:p w:rsidR="00A46399" w:rsidRPr="006D4D13" w:rsidRDefault="00A46399" w:rsidP="006D4D13">
            <w:pPr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- кафедра української мови,</w:t>
            </w:r>
          </w:p>
          <w:p w:rsidR="00A46399" w:rsidRPr="006D4D13" w:rsidRDefault="00A46399" w:rsidP="006D4D13">
            <w:pPr>
              <w:rPr>
                <w:b w:val="0"/>
                <w:sz w:val="24"/>
                <w:szCs w:val="24"/>
              </w:rPr>
            </w:pPr>
          </w:p>
          <w:p w:rsidR="00A46399" w:rsidRPr="006D4D13" w:rsidRDefault="00A46399" w:rsidP="006D4D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399" w:rsidRPr="006D4D13" w:rsidRDefault="00A46399" w:rsidP="006D4D13">
            <w:pPr>
              <w:tabs>
                <w:tab w:val="left" w:pos="2640"/>
              </w:tabs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Проведення занять-консультацій з окремих предметів з підготовки до олімпіад, конкурсів, турнірів, створення науково-дослідницьких робіт МАН, для учнів ліцею викладачами ВНЗ</w:t>
            </w:r>
          </w:p>
        </w:tc>
        <w:tc>
          <w:tcPr>
            <w:tcW w:w="2693" w:type="dxa"/>
          </w:tcPr>
          <w:p w:rsidR="00A46399" w:rsidRPr="006D4D13" w:rsidRDefault="00A46399" w:rsidP="006D4D13">
            <w:pPr>
              <w:tabs>
                <w:tab w:val="left" w:pos="2640"/>
              </w:tabs>
              <w:ind w:left="-109" w:right="-108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Спільна робота представників кафедр та обдарованих учнів з підготовки до олімпіад, конкурсів, турнірів, створення науково-дослідницьких робіт МАН</w:t>
            </w:r>
          </w:p>
          <w:p w:rsidR="00A46399" w:rsidRPr="006D4D13" w:rsidRDefault="00A46399" w:rsidP="006D4D13">
            <w:pPr>
              <w:pStyle w:val="af2"/>
              <w:ind w:left="-109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47" w:type="dxa"/>
          </w:tcPr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МАН: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переможці районного, 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обласного,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Всеукраїнського етапів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Олімпіада: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переможці районного, 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обласного етапів.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Конкурси, турніри: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переможці районних, міських.</w:t>
            </w:r>
          </w:p>
        </w:tc>
      </w:tr>
      <w:tr w:rsidR="00A46399" w:rsidRPr="00A46399" w:rsidTr="006D4D13">
        <w:trPr>
          <w:trHeight w:val="3533"/>
          <w:jc w:val="center"/>
        </w:trPr>
        <w:tc>
          <w:tcPr>
            <w:tcW w:w="2410" w:type="dxa"/>
          </w:tcPr>
          <w:p w:rsidR="00A46399" w:rsidRPr="006D4D13" w:rsidRDefault="00A46399" w:rsidP="006D4D13">
            <w:pPr>
              <w:pStyle w:val="af2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lastRenderedPageBreak/>
              <w:t xml:space="preserve">Харківський національний університет </w:t>
            </w:r>
          </w:p>
          <w:p w:rsidR="00A46399" w:rsidRPr="006D4D13" w:rsidRDefault="00A46399" w:rsidP="006D4D13">
            <w:pPr>
              <w:pStyle w:val="af2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ім. В.Н. Каразіна, </w:t>
            </w:r>
          </w:p>
          <w:p w:rsidR="00A46399" w:rsidRPr="006D4D13" w:rsidRDefault="00A46399" w:rsidP="006D4D13">
            <w:pPr>
              <w:pStyle w:val="af2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- кафедра зоології,</w:t>
            </w:r>
          </w:p>
          <w:p w:rsidR="00A46399" w:rsidRPr="006D4D13" w:rsidRDefault="00A46399" w:rsidP="006D4D13">
            <w:pPr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- кафедра неорганічної хімії, </w:t>
            </w:r>
          </w:p>
          <w:p w:rsidR="00A46399" w:rsidRPr="006D4D13" w:rsidRDefault="00A46399" w:rsidP="006D4D13">
            <w:pPr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- кафедра журналістики,    - кафедра реакторо-будівництва,</w:t>
            </w:r>
          </w:p>
          <w:p w:rsidR="00A46399" w:rsidRPr="006D4D13" w:rsidRDefault="00A46399" w:rsidP="006D4D13">
            <w:pPr>
              <w:pStyle w:val="af2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- кафедра історії, </w:t>
            </w:r>
          </w:p>
          <w:p w:rsidR="00A46399" w:rsidRPr="006D4D13" w:rsidRDefault="00A46399" w:rsidP="006D4D13">
            <w:pPr>
              <w:pStyle w:val="af2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- кафедра астрономії,</w:t>
            </w:r>
          </w:p>
          <w:p w:rsidR="00A46399" w:rsidRPr="006D4D13" w:rsidRDefault="00A46399" w:rsidP="006D4D13">
            <w:pPr>
              <w:pStyle w:val="af2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- кафедра соціології</w:t>
            </w:r>
          </w:p>
        </w:tc>
        <w:tc>
          <w:tcPr>
            <w:tcW w:w="2551" w:type="dxa"/>
          </w:tcPr>
          <w:p w:rsidR="00A46399" w:rsidRPr="006D4D13" w:rsidRDefault="00A46399" w:rsidP="006D4D13">
            <w:pPr>
              <w:tabs>
                <w:tab w:val="left" w:pos="2640"/>
              </w:tabs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Проведення занять-консультацій з окремих предметів з підготовки до олімпіад, конкурсів, турнірів, створення науково-дослідницьких робіт МАН, для учнів ліцею викладачами ВНЗ</w:t>
            </w:r>
          </w:p>
          <w:p w:rsidR="00A46399" w:rsidRPr="006D4D13" w:rsidRDefault="00A46399" w:rsidP="006D4D13">
            <w:pPr>
              <w:pStyle w:val="af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6399" w:rsidRPr="006D4D13" w:rsidRDefault="00A46399" w:rsidP="006D4D13">
            <w:pPr>
              <w:tabs>
                <w:tab w:val="left" w:pos="2640"/>
              </w:tabs>
              <w:ind w:left="-109" w:right="-108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Спільна робота представників кафедр та обдарованих учнів з підготовки до олімпіад, конкурсів, турнірів, створення науково-дослідницьких робіт МАН.  Участь у Каразінському колоквіумі</w:t>
            </w:r>
          </w:p>
          <w:p w:rsidR="00A46399" w:rsidRPr="006D4D13" w:rsidRDefault="00A46399" w:rsidP="006D4D13">
            <w:pPr>
              <w:pStyle w:val="af2"/>
              <w:ind w:left="-109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47" w:type="dxa"/>
          </w:tcPr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МАН: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переможці районного, 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обласного,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Всеукраїнського етапів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Олімпіада: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переможці районного, 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обласногоетапів.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Конкурси, турніри: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переможці районних, міських, Всеукраїнських</w:t>
            </w:r>
          </w:p>
        </w:tc>
      </w:tr>
      <w:tr w:rsidR="00A46399" w:rsidRPr="00A46399" w:rsidTr="006D4D13">
        <w:trPr>
          <w:trHeight w:val="2353"/>
          <w:jc w:val="center"/>
        </w:trPr>
        <w:tc>
          <w:tcPr>
            <w:tcW w:w="2410" w:type="dxa"/>
          </w:tcPr>
          <w:p w:rsidR="00A46399" w:rsidRPr="006D4D13" w:rsidRDefault="00A46399" w:rsidP="006D4D13">
            <w:pPr>
              <w:pStyle w:val="af2"/>
              <w:jc w:val="center"/>
              <w:rPr>
                <w:b w:val="0"/>
                <w:sz w:val="24"/>
                <w:szCs w:val="24"/>
              </w:rPr>
            </w:pPr>
            <w:r w:rsidRPr="006D4D13">
              <w:rPr>
                <w:rStyle w:val="ft"/>
                <w:b w:val="0"/>
                <w:sz w:val="24"/>
                <w:szCs w:val="24"/>
              </w:rPr>
              <w:t xml:space="preserve">Науково-дослідний </w:t>
            </w:r>
            <w:r w:rsidRPr="006D4D13">
              <w:rPr>
                <w:rStyle w:val="ac"/>
                <w:b/>
                <w:sz w:val="24"/>
                <w:szCs w:val="24"/>
              </w:rPr>
              <w:t xml:space="preserve">інститут </w:t>
            </w:r>
            <w:r w:rsidRPr="006D4D13">
              <w:rPr>
                <w:rStyle w:val="ft"/>
                <w:b w:val="0"/>
                <w:sz w:val="24"/>
                <w:szCs w:val="24"/>
              </w:rPr>
              <w:t xml:space="preserve"> лісового господарства та </w:t>
            </w:r>
            <w:r w:rsidRPr="006D4D13">
              <w:rPr>
                <w:b w:val="0"/>
                <w:sz w:val="24"/>
                <w:szCs w:val="24"/>
              </w:rPr>
              <w:t>агролісомеліорації</w:t>
            </w:r>
          </w:p>
          <w:p w:rsidR="00A46399" w:rsidRPr="006D4D13" w:rsidRDefault="00A46399" w:rsidP="006D4D13">
            <w:pPr>
              <w:pStyle w:val="af2"/>
              <w:jc w:val="center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 ім. Г.М. Висоцького</w:t>
            </w:r>
          </w:p>
          <w:p w:rsidR="00A46399" w:rsidRPr="006D4D13" w:rsidRDefault="00A46399" w:rsidP="006D4D13">
            <w:pPr>
              <w:rPr>
                <w:b w:val="0"/>
                <w:sz w:val="24"/>
                <w:szCs w:val="24"/>
              </w:rPr>
            </w:pPr>
          </w:p>
          <w:p w:rsidR="00A46399" w:rsidRPr="006D4D13" w:rsidRDefault="00A46399" w:rsidP="006D4D13">
            <w:pPr>
              <w:rPr>
                <w:b w:val="0"/>
                <w:sz w:val="24"/>
                <w:szCs w:val="24"/>
              </w:rPr>
            </w:pPr>
          </w:p>
          <w:p w:rsidR="00A46399" w:rsidRPr="006D4D13" w:rsidRDefault="00A46399" w:rsidP="006D4D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399" w:rsidRPr="006D4D13" w:rsidRDefault="00A46399" w:rsidP="006D4D13">
            <w:pPr>
              <w:tabs>
                <w:tab w:val="left" w:pos="2640"/>
              </w:tabs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Проведення занять-консультацій з окремих предметів з підготовки до олімпіад, конкурсів, турнірів, створення науково-дослідницьких робіт МАН</w:t>
            </w:r>
          </w:p>
        </w:tc>
        <w:tc>
          <w:tcPr>
            <w:tcW w:w="2693" w:type="dxa"/>
          </w:tcPr>
          <w:p w:rsidR="00A46399" w:rsidRPr="006D4D13" w:rsidRDefault="00A46399" w:rsidP="006D4D13">
            <w:pPr>
              <w:tabs>
                <w:tab w:val="left" w:pos="2640"/>
              </w:tabs>
              <w:ind w:left="-109" w:right="-108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Спільна робота представників кафедр та обдарованих учнів з підготовки до олімпіад, конкурсів, турнірів, створення науково-дослідницьких робіт МАН</w:t>
            </w:r>
          </w:p>
          <w:p w:rsidR="00A46399" w:rsidRPr="006D4D13" w:rsidRDefault="00A46399" w:rsidP="006D4D13">
            <w:pPr>
              <w:pStyle w:val="af2"/>
              <w:ind w:left="-109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147" w:type="dxa"/>
          </w:tcPr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МАН: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переможці 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районного, 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обласного,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Всеукраїнського етапів</w:t>
            </w:r>
          </w:p>
          <w:p w:rsidR="00A46399" w:rsidRPr="006D4D13" w:rsidRDefault="00A46399" w:rsidP="006D4D13">
            <w:pPr>
              <w:ind w:right="-79"/>
              <w:rPr>
                <w:b w:val="0"/>
                <w:sz w:val="24"/>
                <w:szCs w:val="24"/>
              </w:rPr>
            </w:pPr>
          </w:p>
        </w:tc>
      </w:tr>
      <w:tr w:rsidR="00A46399" w:rsidRPr="00A46399" w:rsidTr="006D4D13">
        <w:trPr>
          <w:jc w:val="center"/>
        </w:trPr>
        <w:tc>
          <w:tcPr>
            <w:tcW w:w="2410" w:type="dxa"/>
          </w:tcPr>
          <w:p w:rsidR="00A46399" w:rsidRPr="006D4D13" w:rsidRDefault="00A46399" w:rsidP="006D4D13">
            <w:pPr>
              <w:pStyle w:val="af2"/>
              <w:jc w:val="center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Національний аерокосмічний університет </w:t>
            </w:r>
          </w:p>
          <w:p w:rsidR="00A46399" w:rsidRPr="006D4D13" w:rsidRDefault="00A46399" w:rsidP="006D4D13">
            <w:pPr>
              <w:pStyle w:val="af2"/>
              <w:jc w:val="center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ім.  М.Є. Жуковського ”Харківський авіаційний інститут”</w:t>
            </w:r>
          </w:p>
          <w:p w:rsidR="00A46399" w:rsidRPr="006D4D13" w:rsidRDefault="00A46399" w:rsidP="006D4D13">
            <w:pPr>
              <w:rPr>
                <w:b w:val="0"/>
                <w:sz w:val="24"/>
                <w:szCs w:val="24"/>
              </w:rPr>
            </w:pPr>
          </w:p>
          <w:p w:rsidR="00A46399" w:rsidRPr="006D4D13" w:rsidRDefault="00A46399" w:rsidP="006D4D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6399" w:rsidRPr="006D4D13" w:rsidRDefault="00A46399" w:rsidP="006D4D13">
            <w:pPr>
              <w:pStyle w:val="af2"/>
              <w:ind w:left="-108" w:right="-107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Проведення наукових конференцій, навчальної практики, телемостів, наукові конференції, «Гагаринські читання»</w:t>
            </w:r>
            <w:r w:rsidRPr="006D4D13">
              <w:rPr>
                <w:rFonts w:eastAsia="+mn-ea"/>
                <w:b w:val="0"/>
                <w:bCs/>
                <w:sz w:val="24"/>
                <w:szCs w:val="24"/>
              </w:rPr>
              <w:t>, проведення турніру «Економіка. Менеджмент. Інформаційні технології»</w:t>
            </w:r>
          </w:p>
        </w:tc>
        <w:tc>
          <w:tcPr>
            <w:tcW w:w="2693" w:type="dxa"/>
          </w:tcPr>
          <w:p w:rsidR="00A46399" w:rsidRPr="006D4D13" w:rsidRDefault="00A46399" w:rsidP="006D4D13">
            <w:pPr>
              <w:pStyle w:val="af2"/>
              <w:ind w:left="-109" w:right="-108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Використання бази  навчального закладу для проведення наукових конференцій, навчальної практики, телемостів, наукові конференції, «Гагаринські читання»</w:t>
            </w:r>
          </w:p>
        </w:tc>
        <w:tc>
          <w:tcPr>
            <w:tcW w:w="3147" w:type="dxa"/>
          </w:tcPr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Участь учнів ліцею  у роботі наукової конференції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«Гагаринські читання» навчальної практики учнів 8,10 класів, участь учнів 10 класів у роботі літньої фізико-математичної школи з вивченням інформатики для обдарованих учнів, участь  учнів 11-х класів в олімпіаді старшокласників,</w:t>
            </w:r>
            <w:r w:rsidRPr="006D4D13">
              <w:rPr>
                <w:rFonts w:eastAsia="+mn-ea"/>
                <w:b w:val="0"/>
                <w:bCs/>
                <w:sz w:val="24"/>
                <w:szCs w:val="24"/>
              </w:rPr>
              <w:t xml:space="preserve"> участь у турнірі «Економіка. Менеджмент. Інформаційні технології»</w:t>
            </w:r>
            <w:r w:rsidRPr="006D4D13">
              <w:rPr>
                <w:b w:val="0"/>
                <w:sz w:val="24"/>
                <w:szCs w:val="24"/>
              </w:rPr>
              <w:t xml:space="preserve"> телемостів</w:t>
            </w:r>
          </w:p>
        </w:tc>
      </w:tr>
      <w:tr w:rsidR="00A46399" w:rsidRPr="00A46399" w:rsidTr="006D4D13">
        <w:trPr>
          <w:jc w:val="center"/>
        </w:trPr>
        <w:tc>
          <w:tcPr>
            <w:tcW w:w="2410" w:type="dxa"/>
          </w:tcPr>
          <w:p w:rsidR="00A46399" w:rsidRPr="006D4D13" w:rsidRDefault="00A46399" w:rsidP="006D4D13">
            <w:pPr>
              <w:pStyle w:val="af2"/>
              <w:jc w:val="center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Національний фармацевтичний університет</w:t>
            </w:r>
          </w:p>
        </w:tc>
        <w:tc>
          <w:tcPr>
            <w:tcW w:w="2551" w:type="dxa"/>
          </w:tcPr>
          <w:p w:rsidR="00A46399" w:rsidRPr="006D4D13" w:rsidRDefault="00A46399" w:rsidP="006D4D13">
            <w:pPr>
              <w:pStyle w:val="af2"/>
              <w:ind w:left="-108" w:right="-107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Проведення різноманітних учбових заходів: екскурсій, лекцій, практичних занять. «Ніч науки».</w:t>
            </w:r>
          </w:p>
        </w:tc>
        <w:tc>
          <w:tcPr>
            <w:tcW w:w="2693" w:type="dxa"/>
          </w:tcPr>
          <w:p w:rsidR="00A46399" w:rsidRPr="006D4D13" w:rsidRDefault="00A46399" w:rsidP="006D4D13">
            <w:pPr>
              <w:pStyle w:val="af2"/>
              <w:ind w:left="-109" w:right="-108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Використання бази вищого навчального закладу для проведення лекцій, практичних занять, екскурсій</w:t>
            </w:r>
          </w:p>
        </w:tc>
        <w:tc>
          <w:tcPr>
            <w:tcW w:w="3147" w:type="dxa"/>
          </w:tcPr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МАН: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переможці 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районного, 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обласного етапу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</w:p>
        </w:tc>
      </w:tr>
      <w:tr w:rsidR="00A46399" w:rsidRPr="00A46399" w:rsidTr="006D4D13">
        <w:trPr>
          <w:jc w:val="center"/>
        </w:trPr>
        <w:tc>
          <w:tcPr>
            <w:tcW w:w="2410" w:type="dxa"/>
          </w:tcPr>
          <w:p w:rsidR="00A46399" w:rsidRPr="006D4D13" w:rsidRDefault="00A46399" w:rsidP="006D4D13">
            <w:pPr>
              <w:pStyle w:val="af2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Харківська державна зооветеринарна академія</w:t>
            </w:r>
          </w:p>
        </w:tc>
        <w:tc>
          <w:tcPr>
            <w:tcW w:w="2551" w:type="dxa"/>
          </w:tcPr>
          <w:p w:rsidR="00A46399" w:rsidRPr="006D4D13" w:rsidRDefault="00A46399" w:rsidP="006D4D13">
            <w:pPr>
              <w:pStyle w:val="af2"/>
              <w:ind w:left="-108" w:right="-107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Проведення лекцій, практичних занять, екскурсій</w:t>
            </w:r>
          </w:p>
        </w:tc>
        <w:tc>
          <w:tcPr>
            <w:tcW w:w="2693" w:type="dxa"/>
          </w:tcPr>
          <w:p w:rsidR="00A46399" w:rsidRPr="006D4D13" w:rsidRDefault="00A46399" w:rsidP="006D4D13">
            <w:pPr>
              <w:pStyle w:val="af2"/>
              <w:ind w:left="-109" w:right="-108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Використання бази вищого навчального закладу для проведення лекцій, практичних занять, екскурсій</w:t>
            </w:r>
          </w:p>
        </w:tc>
        <w:tc>
          <w:tcPr>
            <w:tcW w:w="3147" w:type="dxa"/>
          </w:tcPr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МАН: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переможці 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районного, 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обласного,</w:t>
            </w:r>
          </w:p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>Всеукраїнського етапів</w:t>
            </w:r>
          </w:p>
        </w:tc>
      </w:tr>
      <w:tr w:rsidR="00A46399" w:rsidRPr="00A46399" w:rsidTr="006D4D13">
        <w:trPr>
          <w:jc w:val="center"/>
        </w:trPr>
        <w:tc>
          <w:tcPr>
            <w:tcW w:w="2410" w:type="dxa"/>
          </w:tcPr>
          <w:p w:rsidR="00A46399" w:rsidRPr="006D4D13" w:rsidRDefault="00A46399" w:rsidP="006D4D13">
            <w:pPr>
              <w:pStyle w:val="af2"/>
              <w:jc w:val="center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t xml:space="preserve">Національний технічний університет ”Харківський політехнічний </w:t>
            </w:r>
            <w:r w:rsidRPr="006D4D13">
              <w:rPr>
                <w:b w:val="0"/>
                <w:sz w:val="24"/>
                <w:szCs w:val="24"/>
              </w:rPr>
              <w:lastRenderedPageBreak/>
              <w:t>інститут”</w:t>
            </w:r>
          </w:p>
        </w:tc>
        <w:tc>
          <w:tcPr>
            <w:tcW w:w="2551" w:type="dxa"/>
          </w:tcPr>
          <w:p w:rsidR="00A46399" w:rsidRPr="006D4D13" w:rsidRDefault="00A46399" w:rsidP="006D4D13">
            <w:pPr>
              <w:ind w:left="-108" w:right="-107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lastRenderedPageBreak/>
              <w:t xml:space="preserve">Проведення наукових конференцій, підготовка учнів до учнівських олімпіад на базі Проблемної лабораторії </w:t>
            </w:r>
            <w:r w:rsidRPr="006D4D13">
              <w:rPr>
                <w:b w:val="0"/>
                <w:sz w:val="24"/>
                <w:szCs w:val="24"/>
              </w:rPr>
              <w:lastRenderedPageBreak/>
              <w:t>дистанційного навчання</w:t>
            </w:r>
          </w:p>
        </w:tc>
        <w:tc>
          <w:tcPr>
            <w:tcW w:w="2693" w:type="dxa"/>
          </w:tcPr>
          <w:p w:rsidR="00A46399" w:rsidRPr="006D4D13" w:rsidRDefault="00A46399" w:rsidP="006D4D13">
            <w:pPr>
              <w:tabs>
                <w:tab w:val="left" w:pos="2640"/>
              </w:tabs>
              <w:ind w:left="-109" w:right="-108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lastRenderedPageBreak/>
              <w:t xml:space="preserve">Спільна робота представників кафедр та обдарованих учнів з підготовки до створення науково-технічних </w:t>
            </w:r>
            <w:r w:rsidRPr="006D4D13">
              <w:rPr>
                <w:b w:val="0"/>
                <w:sz w:val="24"/>
                <w:szCs w:val="24"/>
              </w:rPr>
              <w:lastRenderedPageBreak/>
              <w:t xml:space="preserve">дослідницьких робіт </w:t>
            </w:r>
          </w:p>
        </w:tc>
        <w:tc>
          <w:tcPr>
            <w:tcW w:w="3147" w:type="dxa"/>
          </w:tcPr>
          <w:p w:rsidR="00A46399" w:rsidRPr="006D4D13" w:rsidRDefault="00A46399" w:rsidP="006D4D13">
            <w:pPr>
              <w:pStyle w:val="af2"/>
              <w:ind w:right="-79"/>
              <w:rPr>
                <w:b w:val="0"/>
                <w:sz w:val="24"/>
                <w:szCs w:val="24"/>
              </w:rPr>
            </w:pPr>
            <w:r w:rsidRPr="006D4D13">
              <w:rPr>
                <w:b w:val="0"/>
                <w:sz w:val="24"/>
                <w:szCs w:val="24"/>
              </w:rPr>
              <w:lastRenderedPageBreak/>
              <w:t>Участь учнів ліцею  у роботі ІХ обласної науково-технічної конференції «Хімія і фізика в сучасних технологіях»</w:t>
            </w:r>
          </w:p>
        </w:tc>
      </w:tr>
    </w:tbl>
    <w:p w:rsidR="001B3E6B" w:rsidRDefault="001B3E6B" w:rsidP="006D4D13">
      <w:pPr>
        <w:spacing w:line="240" w:lineRule="auto"/>
        <w:jc w:val="center"/>
        <w:rPr>
          <w:color w:val="FF0000"/>
          <w:lang w:val="uk-UA"/>
        </w:rPr>
      </w:pPr>
    </w:p>
    <w:p w:rsidR="00A46399" w:rsidRPr="001B3E6B" w:rsidRDefault="00A46399" w:rsidP="00A46399">
      <w:pPr>
        <w:spacing w:line="240" w:lineRule="auto"/>
        <w:jc w:val="center"/>
        <w:rPr>
          <w:b w:val="0"/>
          <w:color w:val="FF0000"/>
          <w:lang w:val="uk-UA"/>
        </w:rPr>
      </w:pPr>
      <w:r w:rsidRPr="001B3E6B">
        <w:rPr>
          <w:color w:val="FF0000"/>
          <w:lang w:val="uk-UA"/>
        </w:rPr>
        <w:t>4. Забезпечення соціальної підтримки обдарованих учнів та їх педагогів</w:t>
      </w:r>
    </w:p>
    <w:p w:rsidR="00A46399" w:rsidRPr="006D4D13" w:rsidRDefault="00A46399" w:rsidP="00A46399">
      <w:pPr>
        <w:autoSpaceDE w:val="0"/>
        <w:autoSpaceDN w:val="0"/>
        <w:spacing w:line="240" w:lineRule="auto"/>
        <w:ind w:left="34" w:firstLine="34"/>
        <w:rPr>
          <w:b w:val="0"/>
          <w:color w:val="FF0000"/>
          <w:lang w:val="uk-UA"/>
        </w:rPr>
      </w:pPr>
      <w:r w:rsidRPr="00A46399">
        <w:rPr>
          <w:color w:val="FF0000"/>
        </w:rPr>
        <w:t>4.1. Рівень проведення урочистих заходів вшанування учнів, які досягли високих результатів</w:t>
      </w:r>
    </w:p>
    <w:p w:rsidR="00A46399" w:rsidRPr="006D4D13" w:rsidRDefault="00A46399" w:rsidP="00A46399">
      <w:pPr>
        <w:autoSpaceDE w:val="0"/>
        <w:autoSpaceDN w:val="0"/>
        <w:spacing w:line="240" w:lineRule="auto"/>
        <w:ind w:left="34" w:firstLine="34"/>
        <w:rPr>
          <w:b w:val="0"/>
          <w:u w:val="single"/>
        </w:rPr>
      </w:pPr>
      <w:r w:rsidRPr="00A46399">
        <w:t xml:space="preserve"> </w:t>
      </w:r>
      <w:r w:rsidRPr="006D4D13">
        <w:rPr>
          <w:b w:val="0"/>
          <w:u w:val="single"/>
        </w:rPr>
        <w:t xml:space="preserve">На шкільному рівні: </w:t>
      </w:r>
    </w:p>
    <w:p w:rsidR="00A46399" w:rsidRPr="006D4D13" w:rsidRDefault="00A46399" w:rsidP="00F43CE0">
      <w:pPr>
        <w:spacing w:after="0" w:line="240" w:lineRule="auto"/>
        <w:jc w:val="both"/>
        <w:rPr>
          <w:b w:val="0"/>
          <w:lang w:eastAsia="uk-UA"/>
        </w:rPr>
      </w:pPr>
      <w:r w:rsidRPr="006D4D13">
        <w:rPr>
          <w:b w:val="0"/>
        </w:rPr>
        <w:t>Урочисте нагородження  переможців ліцейських конкурсів: «Тиждень науки»,</w:t>
      </w:r>
      <w:r w:rsidRPr="006D4D13">
        <w:rPr>
          <w:b w:val="0"/>
          <w:lang w:eastAsia="uk-UA"/>
        </w:rPr>
        <w:t xml:space="preserve">  </w:t>
      </w:r>
      <w:r w:rsidRPr="006D4D13">
        <w:rPr>
          <w:b w:val="0"/>
        </w:rPr>
        <w:t xml:space="preserve">«Кращий доповідач», «Путівка в науку», "Ліцейські асамблеї", «Кубок року», «Малі олімпійські ігри», «Зоряний час!», «Київський має таланти»,  "Ярмарок на пісках", </w:t>
      </w:r>
      <w:r w:rsidRPr="006D4D13">
        <w:rPr>
          <w:b w:val="0"/>
          <w:lang w:eastAsia="uk-UA"/>
        </w:rPr>
        <w:t>переможців районних, міських, обласних та  Всеукраїнських  етапів учнівських олімпіад,  конкурсу-захисту науково-дослідницьких робіт учнів-членів МАН України, Всеукраїнських турнірів, конкурсів, випускників - медалістів ліцею.</w:t>
      </w:r>
    </w:p>
    <w:p w:rsidR="001B3E6B" w:rsidRPr="006D4D13" w:rsidRDefault="00A46399" w:rsidP="00F43CE0">
      <w:pPr>
        <w:spacing w:after="0" w:line="240" w:lineRule="auto"/>
        <w:jc w:val="both"/>
        <w:rPr>
          <w:b w:val="0"/>
          <w:lang w:val="uk-UA"/>
        </w:rPr>
      </w:pPr>
      <w:r w:rsidRPr="006D4D13">
        <w:rPr>
          <w:b w:val="0"/>
        </w:rPr>
        <w:t xml:space="preserve">Організація відпочинку </w:t>
      </w:r>
      <w:r w:rsidRPr="006D4D13">
        <w:rPr>
          <w:b w:val="0"/>
          <w:spacing w:val="4"/>
        </w:rPr>
        <w:t xml:space="preserve">переможців олімпіад, </w:t>
      </w:r>
      <w:r w:rsidRPr="006D4D13">
        <w:rPr>
          <w:b w:val="0"/>
          <w:spacing w:val="1"/>
        </w:rPr>
        <w:t xml:space="preserve">конкурсів, турнірів, фестивалів, </w:t>
      </w:r>
      <w:r w:rsidRPr="006D4D13">
        <w:rPr>
          <w:b w:val="0"/>
          <w:spacing w:val="-3"/>
        </w:rPr>
        <w:t xml:space="preserve">змагань в </w:t>
      </w:r>
      <w:r w:rsidRPr="006D4D13">
        <w:rPr>
          <w:b w:val="0"/>
        </w:rPr>
        <w:t xml:space="preserve"> літньому шкільному таборі «Ромашка».</w:t>
      </w:r>
      <w:r w:rsidR="001B3E6B" w:rsidRPr="006D4D13">
        <w:rPr>
          <w:b w:val="0"/>
          <w:lang w:val="uk-UA"/>
        </w:rPr>
        <w:t xml:space="preserve"> </w:t>
      </w:r>
    </w:p>
    <w:p w:rsidR="00A46399" w:rsidRPr="006D4D13" w:rsidRDefault="001B3E6B" w:rsidP="00F43CE0">
      <w:pPr>
        <w:spacing w:after="0" w:line="240" w:lineRule="auto"/>
        <w:jc w:val="both"/>
        <w:rPr>
          <w:b w:val="0"/>
          <w:lang w:val="uk-UA" w:eastAsia="uk-UA"/>
        </w:rPr>
      </w:pPr>
      <w:r w:rsidRPr="006D4D13">
        <w:rPr>
          <w:b w:val="0"/>
          <w:lang w:val="uk-UA"/>
        </w:rPr>
        <w:t>Вітання переможців на сайті ліцею.</w:t>
      </w:r>
    </w:p>
    <w:p w:rsidR="001B3E6B" w:rsidRPr="006D4D13" w:rsidRDefault="001B3E6B" w:rsidP="00F43CE0">
      <w:pPr>
        <w:spacing w:line="240" w:lineRule="auto"/>
        <w:jc w:val="both"/>
        <w:rPr>
          <w:b w:val="0"/>
          <w:lang w:val="uk-UA"/>
        </w:rPr>
      </w:pPr>
    </w:p>
    <w:p w:rsidR="00A46399" w:rsidRPr="006D4D13" w:rsidRDefault="00A46399" w:rsidP="00F43CE0">
      <w:pPr>
        <w:spacing w:line="240" w:lineRule="auto"/>
        <w:jc w:val="both"/>
        <w:rPr>
          <w:b w:val="0"/>
          <w:u w:val="single"/>
        </w:rPr>
      </w:pPr>
      <w:r w:rsidRPr="006D4D13">
        <w:rPr>
          <w:b w:val="0"/>
          <w:u w:val="single"/>
        </w:rPr>
        <w:t>На районному, міському, обласному, Всеукраїнському рівні:</w:t>
      </w:r>
    </w:p>
    <w:p w:rsidR="00A46399" w:rsidRPr="006D4D13" w:rsidRDefault="00A46399" w:rsidP="00F43CE0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b w:val="0"/>
          <w:lang w:eastAsia="uk-UA"/>
        </w:rPr>
      </w:pPr>
      <w:r w:rsidRPr="006D4D13">
        <w:rPr>
          <w:b w:val="0"/>
          <w:sz w:val="24"/>
          <w:szCs w:val="24"/>
          <w:lang w:eastAsia="uk-UA"/>
        </w:rPr>
        <w:t xml:space="preserve"> </w:t>
      </w:r>
      <w:r w:rsidRPr="006D4D13">
        <w:rPr>
          <w:b w:val="0"/>
          <w:lang w:eastAsia="uk-UA"/>
        </w:rPr>
        <w:t>Участь  переможців  Всеукраїнських учнівських олімпіад,  конкурсу-захисту науково-дослідницьких робіт учнів-членів МАН України, Всеукраїнських турнірів,  випускників - медалістів ліцею в урочистих зустрічах</w:t>
      </w:r>
      <w:r w:rsidR="00F43CE0" w:rsidRPr="006D4D13">
        <w:rPr>
          <w:b w:val="0"/>
          <w:lang w:eastAsia="uk-UA"/>
        </w:rPr>
        <w:t xml:space="preserve"> </w:t>
      </w:r>
      <w:r w:rsidRPr="006D4D13">
        <w:rPr>
          <w:b w:val="0"/>
          <w:lang w:eastAsia="uk-UA"/>
        </w:rPr>
        <w:t xml:space="preserve"> Харківського міського голови;</w:t>
      </w:r>
    </w:p>
    <w:p w:rsidR="00A46399" w:rsidRPr="006D4D13" w:rsidRDefault="00A46399" w:rsidP="00F43CE0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b w:val="0"/>
          <w:lang w:eastAsia="uk-UA"/>
        </w:rPr>
      </w:pPr>
      <w:r w:rsidRPr="006D4D13">
        <w:rPr>
          <w:b w:val="0"/>
          <w:lang w:eastAsia="uk-UA"/>
        </w:rPr>
        <w:t>участь учнів та педагогів , які підготували переможців,  в урочистих зустрічах голови адміністрації Київського району Харківської міської ради з переможцями  Всеукраїнських учнівських олімпіад,  конкурсу-захисту науково-дослідницьких робіт учнів-члені</w:t>
      </w:r>
      <w:r w:rsidR="00F43CE0" w:rsidRPr="006D4D13">
        <w:rPr>
          <w:b w:val="0"/>
          <w:lang w:eastAsia="uk-UA"/>
        </w:rPr>
        <w:t xml:space="preserve">в МАН України, фінальних етапів </w:t>
      </w:r>
      <w:r w:rsidRPr="006D4D13">
        <w:rPr>
          <w:b w:val="0"/>
          <w:lang w:eastAsia="uk-UA"/>
        </w:rPr>
        <w:t>Всеукраїнських турнірів;</w:t>
      </w:r>
    </w:p>
    <w:p w:rsidR="00A46399" w:rsidRPr="006D4D13" w:rsidRDefault="00A46399" w:rsidP="00F43CE0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b w:val="0"/>
          <w:lang w:eastAsia="uk-UA"/>
        </w:rPr>
      </w:pPr>
      <w:r w:rsidRPr="006D4D13">
        <w:rPr>
          <w:b w:val="0"/>
          <w:lang w:eastAsia="uk-UA"/>
        </w:rPr>
        <w:t xml:space="preserve"> участь стипендіатів Харківського міського голови «Обдарованість» в урочистому прийомі Харківського міського голови;</w:t>
      </w:r>
    </w:p>
    <w:p w:rsidR="00A46399" w:rsidRPr="006D4D13" w:rsidRDefault="00A46399" w:rsidP="00F43CE0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b w:val="0"/>
          <w:lang w:eastAsia="uk-UA"/>
        </w:rPr>
      </w:pPr>
      <w:r w:rsidRPr="006D4D13">
        <w:rPr>
          <w:b w:val="0"/>
          <w:lang w:eastAsia="uk-UA"/>
        </w:rPr>
        <w:t>участь в урочистому врученні сертифікатів стипендіатам Харківської міської ради «Кращий учень навчального закладу»;</w:t>
      </w:r>
    </w:p>
    <w:p w:rsidR="00A46399" w:rsidRPr="006D4D13" w:rsidRDefault="00A46399" w:rsidP="00F43CE0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b w:val="0"/>
          <w:lang w:eastAsia="uk-UA"/>
        </w:rPr>
      </w:pPr>
      <w:r w:rsidRPr="006D4D13">
        <w:rPr>
          <w:b w:val="0"/>
          <w:lang w:eastAsia="uk-UA"/>
        </w:rPr>
        <w:t xml:space="preserve">участь учнів </w:t>
      </w:r>
      <w:r w:rsidRPr="006D4D13">
        <w:rPr>
          <w:b w:val="0"/>
        </w:rPr>
        <w:t>в  урочистому  врученні стипендій Президента України переможцям Всеукраїнського конкурсу-захисту Малої академії наук (МАН) та Всеукраїнських учнівських олімпіад з базових предметів.</w:t>
      </w:r>
    </w:p>
    <w:p w:rsidR="00A46399" w:rsidRPr="00A46399" w:rsidRDefault="00A46399" w:rsidP="006D4D13">
      <w:pPr>
        <w:spacing w:after="0"/>
        <w:jc w:val="center"/>
        <w:rPr>
          <w:b w:val="0"/>
          <w:color w:val="FF0000"/>
        </w:rPr>
      </w:pPr>
      <w:r w:rsidRPr="00A46399">
        <w:rPr>
          <w:color w:val="FF0000"/>
        </w:rPr>
        <w:t>4.2. Наявність стипенді</w:t>
      </w:r>
      <w:r w:rsidR="006D4D13">
        <w:rPr>
          <w:color w:val="FF0000"/>
        </w:rPr>
        <w:t>й, премій для обдарованих учнів</w:t>
      </w:r>
    </w:p>
    <w:p w:rsidR="00A46399" w:rsidRPr="00CA035F" w:rsidRDefault="00A46399" w:rsidP="00A46399">
      <w:pPr>
        <w:spacing w:after="0"/>
        <w:jc w:val="both"/>
        <w:rPr>
          <w:b w:val="0"/>
        </w:rPr>
      </w:pPr>
      <w:r w:rsidRPr="00CA035F">
        <w:rPr>
          <w:b w:val="0"/>
          <w:u w:val="single"/>
        </w:rPr>
        <w:t>Стипендіати Президента України</w:t>
      </w:r>
    </w:p>
    <w:p w:rsidR="00A46399" w:rsidRPr="00CA035F" w:rsidRDefault="00A46399" w:rsidP="00A46399">
      <w:pPr>
        <w:spacing w:after="0"/>
        <w:jc w:val="both"/>
        <w:rPr>
          <w:b w:val="0"/>
        </w:rPr>
      </w:pPr>
      <w:r w:rsidRPr="00CA035F">
        <w:rPr>
          <w:b w:val="0"/>
        </w:rPr>
        <w:t>в 2011/2012 навчальному році – Матюніна Т.,</w:t>
      </w:r>
    </w:p>
    <w:p w:rsidR="00A46399" w:rsidRPr="00CA035F" w:rsidRDefault="00A46399" w:rsidP="00A46399">
      <w:pPr>
        <w:spacing w:after="0"/>
        <w:jc w:val="both"/>
        <w:rPr>
          <w:b w:val="0"/>
        </w:rPr>
      </w:pPr>
      <w:r w:rsidRPr="00CA035F">
        <w:rPr>
          <w:b w:val="0"/>
        </w:rPr>
        <w:t>в 2013/2014 навчальному році- Вєдяєв О.,</w:t>
      </w:r>
    </w:p>
    <w:p w:rsidR="00A46399" w:rsidRPr="00CA035F" w:rsidRDefault="00A46399" w:rsidP="00A46399">
      <w:pPr>
        <w:spacing w:after="0"/>
        <w:jc w:val="both"/>
        <w:rPr>
          <w:b w:val="0"/>
        </w:rPr>
      </w:pPr>
      <w:r w:rsidRPr="00CA035F">
        <w:rPr>
          <w:b w:val="0"/>
        </w:rPr>
        <w:t>в 2014/2015 навчальному році- Климова О.</w:t>
      </w:r>
    </w:p>
    <w:p w:rsidR="00A46399" w:rsidRPr="00CA035F" w:rsidRDefault="00A46399" w:rsidP="00A46399">
      <w:pPr>
        <w:spacing w:after="0"/>
        <w:jc w:val="both"/>
        <w:rPr>
          <w:b w:val="0"/>
          <w:u w:val="single"/>
        </w:rPr>
      </w:pPr>
      <w:r w:rsidRPr="00CA035F">
        <w:rPr>
          <w:b w:val="0"/>
          <w:u w:val="single"/>
        </w:rPr>
        <w:lastRenderedPageBreak/>
        <w:t>Стипендіати Харківської міської ради  «Кращий учень навчального закладу»</w:t>
      </w:r>
    </w:p>
    <w:p w:rsidR="00A46399" w:rsidRPr="00CA035F" w:rsidRDefault="00A46399" w:rsidP="00A46399">
      <w:pPr>
        <w:spacing w:after="0"/>
        <w:jc w:val="both"/>
        <w:rPr>
          <w:b w:val="0"/>
        </w:rPr>
      </w:pPr>
      <w:r w:rsidRPr="00CA035F">
        <w:rPr>
          <w:b w:val="0"/>
        </w:rPr>
        <w:t>в 2010/2011 навчальному році – Матюніна Т.,</w:t>
      </w:r>
    </w:p>
    <w:p w:rsidR="00A46399" w:rsidRPr="00CA035F" w:rsidRDefault="00A46399" w:rsidP="00A46399">
      <w:pPr>
        <w:spacing w:after="0"/>
        <w:jc w:val="both"/>
        <w:rPr>
          <w:b w:val="0"/>
        </w:rPr>
      </w:pPr>
      <w:r w:rsidRPr="00CA035F">
        <w:rPr>
          <w:b w:val="0"/>
        </w:rPr>
        <w:t>в 2011/2012 та 2012/2013 навчальних роках- Вєдяєв О.,</w:t>
      </w:r>
    </w:p>
    <w:p w:rsidR="00A46399" w:rsidRPr="00CA035F" w:rsidRDefault="00A46399" w:rsidP="00A46399">
      <w:pPr>
        <w:spacing w:after="0"/>
        <w:jc w:val="both"/>
        <w:rPr>
          <w:b w:val="0"/>
          <w:lang w:val="uk-UA"/>
        </w:rPr>
      </w:pPr>
      <w:r w:rsidRPr="00CA035F">
        <w:rPr>
          <w:b w:val="0"/>
        </w:rPr>
        <w:t>в 2013/2014 навчальному році- Солодовнікова Н.,</w:t>
      </w:r>
      <w:r w:rsidR="00CA035F">
        <w:rPr>
          <w:b w:val="0"/>
          <w:lang w:val="uk-UA"/>
        </w:rPr>
        <w:t xml:space="preserve"> </w:t>
      </w:r>
      <w:r w:rsidR="00E37346" w:rsidRPr="00CA035F">
        <w:rPr>
          <w:b w:val="0"/>
          <w:lang w:val="uk-UA"/>
        </w:rPr>
        <w:t>Карунік Д.;</w:t>
      </w:r>
    </w:p>
    <w:p w:rsidR="00A46399" w:rsidRPr="00CA035F" w:rsidRDefault="00A46399" w:rsidP="00A46399">
      <w:pPr>
        <w:spacing w:after="0"/>
        <w:jc w:val="both"/>
        <w:rPr>
          <w:b w:val="0"/>
          <w:lang w:val="uk-UA"/>
        </w:rPr>
      </w:pPr>
      <w:r w:rsidRPr="00CA035F">
        <w:rPr>
          <w:b w:val="0"/>
        </w:rPr>
        <w:t>в 2014/2015 навчальному році- Тимбота М.</w:t>
      </w:r>
      <w:r w:rsidR="00E37346" w:rsidRPr="00CA035F">
        <w:rPr>
          <w:b w:val="0"/>
          <w:lang w:val="uk-UA"/>
        </w:rPr>
        <w:t>, Трифонов Т.</w:t>
      </w:r>
      <w:r w:rsidR="00F87C89">
        <w:rPr>
          <w:b w:val="0"/>
          <w:lang w:val="uk-UA"/>
        </w:rPr>
        <w:t>, Костеневич К.</w:t>
      </w:r>
    </w:p>
    <w:p w:rsidR="00A46399" w:rsidRPr="00CA035F" w:rsidRDefault="00A46399" w:rsidP="00A46399">
      <w:pPr>
        <w:spacing w:after="0"/>
        <w:jc w:val="both"/>
        <w:rPr>
          <w:b w:val="0"/>
          <w:u w:val="single"/>
        </w:rPr>
      </w:pPr>
      <w:r w:rsidRPr="00CA035F">
        <w:rPr>
          <w:b w:val="0"/>
          <w:u w:val="single"/>
        </w:rPr>
        <w:t>Стипендіати Харківського міського голови «Обдарованість»</w:t>
      </w:r>
    </w:p>
    <w:p w:rsidR="00A46399" w:rsidRPr="00CA035F" w:rsidRDefault="00A46399" w:rsidP="00A46399">
      <w:pPr>
        <w:spacing w:after="0"/>
        <w:jc w:val="both"/>
        <w:rPr>
          <w:b w:val="0"/>
        </w:rPr>
      </w:pPr>
      <w:r w:rsidRPr="00CA035F">
        <w:rPr>
          <w:b w:val="0"/>
        </w:rPr>
        <w:t>в 2011/2012 навчальному році – Марченко А.,</w:t>
      </w:r>
    </w:p>
    <w:p w:rsidR="00A46399" w:rsidRPr="00CA035F" w:rsidRDefault="00A46399" w:rsidP="00A46399">
      <w:pPr>
        <w:spacing w:after="0"/>
        <w:jc w:val="both"/>
        <w:rPr>
          <w:b w:val="0"/>
        </w:rPr>
      </w:pPr>
      <w:r w:rsidRPr="00CA035F">
        <w:rPr>
          <w:b w:val="0"/>
        </w:rPr>
        <w:t>в 2013/2014 навчальному році- Мамедов Р.</w:t>
      </w:r>
    </w:p>
    <w:p w:rsidR="00A46399" w:rsidRPr="00CA035F" w:rsidRDefault="00A46399" w:rsidP="00A46399">
      <w:pPr>
        <w:spacing w:after="0"/>
        <w:jc w:val="both"/>
        <w:rPr>
          <w:b w:val="0"/>
          <w:u w:val="single"/>
        </w:rPr>
      </w:pPr>
      <w:r w:rsidRPr="00CA035F">
        <w:rPr>
          <w:b w:val="0"/>
          <w:u w:val="single"/>
        </w:rPr>
        <w:t>Стипендіати Київської районної у місті Харкові ради  «За досягнення»</w:t>
      </w:r>
    </w:p>
    <w:p w:rsidR="00A46399" w:rsidRPr="00CA035F" w:rsidRDefault="00A46399" w:rsidP="00A46399">
      <w:pPr>
        <w:spacing w:after="0"/>
        <w:jc w:val="both"/>
        <w:rPr>
          <w:b w:val="0"/>
        </w:rPr>
      </w:pPr>
      <w:r w:rsidRPr="00CA035F">
        <w:rPr>
          <w:b w:val="0"/>
        </w:rPr>
        <w:t>в 2009/2010 навчальному році – Жученко Л., Кізілова В.,</w:t>
      </w:r>
    </w:p>
    <w:p w:rsidR="00A46399" w:rsidRPr="00CA035F" w:rsidRDefault="00A46399" w:rsidP="00A46399">
      <w:pPr>
        <w:spacing w:after="0"/>
        <w:jc w:val="both"/>
        <w:rPr>
          <w:b w:val="0"/>
          <w:lang w:val="uk-UA"/>
        </w:rPr>
      </w:pPr>
      <w:r w:rsidRPr="00CA035F">
        <w:rPr>
          <w:b w:val="0"/>
        </w:rPr>
        <w:t>в 2010/2011 навчальному році – Веселий С.</w:t>
      </w:r>
    </w:p>
    <w:p w:rsidR="00E244B1" w:rsidRPr="00CA035F" w:rsidRDefault="00E244B1" w:rsidP="00A46399">
      <w:pPr>
        <w:spacing w:after="0"/>
        <w:jc w:val="both"/>
        <w:rPr>
          <w:lang w:val="uk-UA"/>
        </w:rPr>
      </w:pPr>
    </w:p>
    <w:p w:rsidR="006D4D13" w:rsidRDefault="00A46399" w:rsidP="006D4D13">
      <w:pPr>
        <w:spacing w:after="0" w:line="240" w:lineRule="auto"/>
        <w:jc w:val="center"/>
        <w:rPr>
          <w:color w:val="FF0000"/>
          <w:lang w:val="uk-UA"/>
        </w:rPr>
      </w:pPr>
      <w:r w:rsidRPr="00A46399">
        <w:rPr>
          <w:color w:val="FF0000"/>
        </w:rPr>
        <w:t>4.3. Стан стимулювання вчителів, які готують переможців інтелектуальних та інших змагань</w:t>
      </w:r>
    </w:p>
    <w:p w:rsidR="00A46399" w:rsidRPr="006D4D13" w:rsidRDefault="00A46399" w:rsidP="006D4D13">
      <w:pPr>
        <w:spacing w:after="0" w:line="240" w:lineRule="auto"/>
        <w:jc w:val="both"/>
        <w:rPr>
          <w:lang w:val="uk-UA"/>
        </w:rPr>
      </w:pPr>
      <w:r w:rsidRPr="006D4D13">
        <w:rPr>
          <w:lang w:val="uk-UA"/>
        </w:rPr>
        <w:t xml:space="preserve"> </w:t>
      </w:r>
    </w:p>
    <w:p w:rsidR="00A46399" w:rsidRPr="006D4D13" w:rsidRDefault="006D4D13" w:rsidP="006D4D13">
      <w:pPr>
        <w:spacing w:after="0" w:line="240" w:lineRule="auto"/>
        <w:jc w:val="both"/>
        <w:rPr>
          <w:rFonts w:eastAsia="Calibri"/>
          <w:b w:val="0"/>
        </w:rPr>
      </w:pPr>
      <w:r>
        <w:rPr>
          <w:rFonts w:eastAsia="Calibri"/>
          <w:color w:val="0070C0"/>
          <w:lang w:val="uk-UA"/>
        </w:rPr>
        <w:t xml:space="preserve">        </w:t>
      </w:r>
      <w:r w:rsidR="00A46399" w:rsidRPr="006D4D13">
        <w:rPr>
          <w:rFonts w:eastAsia="Calibri"/>
          <w:b w:val="0"/>
          <w:lang w:val="uk-UA"/>
        </w:rPr>
        <w:t xml:space="preserve">У  своїй  діяльності   адміністрацією  враховується, що  всі  педагоги, залежно  від  їх  соціально-психологічного  типу, мотивуються  різними факторами:  матеріальними, ресурсними, статусними, інтелектуально-творчими. </w:t>
      </w:r>
      <w:r w:rsidR="00A46399" w:rsidRPr="006D4D13">
        <w:rPr>
          <w:rFonts w:eastAsia="Calibri"/>
          <w:b w:val="0"/>
        </w:rPr>
        <w:t xml:space="preserve">Так, з метою підвищення ролі  педагога  в  колективі  використовуємо  статутні  способи  мотивації  діяльності: </w:t>
      </w:r>
    </w:p>
    <w:p w:rsidR="00A46399" w:rsidRPr="006D4D13" w:rsidRDefault="00A46399" w:rsidP="006D4D13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нагородження  грамотами, оголошення  подяки: </w:t>
      </w:r>
    </w:p>
    <w:p w:rsidR="00A46399" w:rsidRPr="006D4D13" w:rsidRDefault="00A46399" w:rsidP="006D4D13">
      <w:pPr>
        <w:spacing w:after="0" w:line="240" w:lineRule="auto"/>
        <w:ind w:left="360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Почесною грамотою Департаменту освіти- 20 вчителів;</w:t>
      </w:r>
    </w:p>
    <w:p w:rsidR="00A46399" w:rsidRPr="006D4D13" w:rsidRDefault="00A46399" w:rsidP="006D4D13">
      <w:pPr>
        <w:spacing w:after="0" w:line="240" w:lineRule="auto"/>
        <w:ind w:left="360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Подякою міського голови- 2 вчителі;</w:t>
      </w:r>
    </w:p>
    <w:p w:rsidR="00A46399" w:rsidRPr="006D4D13" w:rsidRDefault="00A46399" w:rsidP="006D4D13">
      <w:pPr>
        <w:spacing w:after="0" w:line="240" w:lineRule="auto"/>
        <w:ind w:left="360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Почесною грамотою виконкому Харківської міської ради – 2 вчителі;</w:t>
      </w:r>
    </w:p>
    <w:p w:rsidR="00A46399" w:rsidRPr="006D4D13" w:rsidRDefault="00A46399" w:rsidP="006D4D13">
      <w:pPr>
        <w:spacing w:after="0" w:line="240" w:lineRule="auto"/>
        <w:ind w:left="360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Грамотою ГУОН- 16 вчителів;</w:t>
      </w:r>
    </w:p>
    <w:p w:rsidR="00A46399" w:rsidRPr="006D4D13" w:rsidRDefault="00A46399" w:rsidP="006D4D13">
      <w:pPr>
        <w:spacing w:after="0" w:line="240" w:lineRule="auto"/>
        <w:ind w:left="360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Почесними грамотами МОНУ-  7 вчителів;</w:t>
      </w:r>
    </w:p>
    <w:p w:rsidR="00A46399" w:rsidRPr="006D4D13" w:rsidRDefault="00A46399" w:rsidP="006D4D13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відзначення  на  педрадах, нарадах; </w:t>
      </w:r>
    </w:p>
    <w:p w:rsidR="00A46399" w:rsidRPr="006D4D13" w:rsidRDefault="00A46399" w:rsidP="006D4D13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представлення  до  нагородження:</w:t>
      </w:r>
    </w:p>
    <w:p w:rsidR="00A46399" w:rsidRPr="006D4D13" w:rsidRDefault="00A46399" w:rsidP="006D4D13">
      <w:pPr>
        <w:spacing w:after="0" w:line="240" w:lineRule="auto"/>
        <w:ind w:left="360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Відмінник освіти – 5 вчителів;</w:t>
      </w:r>
    </w:p>
    <w:p w:rsidR="00A46399" w:rsidRPr="006D4D13" w:rsidRDefault="00A46399" w:rsidP="006D4D13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встановлення  звання:</w:t>
      </w:r>
    </w:p>
    <w:p w:rsidR="00A46399" w:rsidRPr="006D4D13" w:rsidRDefault="00A46399" w:rsidP="006D4D13">
      <w:pPr>
        <w:spacing w:after="0" w:line="240" w:lineRule="auto"/>
        <w:ind w:left="360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старший вчитель-  8 вчителів;    </w:t>
      </w:r>
    </w:p>
    <w:p w:rsidR="00A46399" w:rsidRPr="006D4D13" w:rsidRDefault="00A46399" w:rsidP="006D4D13">
      <w:pPr>
        <w:spacing w:after="0" w:line="240" w:lineRule="auto"/>
        <w:ind w:left="360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вчитель-методист- 11 вчителів.</w:t>
      </w:r>
    </w:p>
    <w:p w:rsidR="00A46399" w:rsidRPr="006D4D13" w:rsidRDefault="00A46399" w:rsidP="006D4D13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визнання  успіхів  учнів  (організація виставки, концерту творчого  колективу, виступу  спортивної  команди).</w:t>
      </w:r>
    </w:p>
    <w:p w:rsidR="00A46399" w:rsidRPr="006D4D13" w:rsidRDefault="00A46399" w:rsidP="006D4D13">
      <w:p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       Розвиток  професіоналізму  та  продуктивність  педагогічної  діяльності  значною  мірою  визначається  задоволеністю  педагога  робочим станом. Для  багатьох   творчих  педагогів  важлива  можливість  подальшого  професійного  росту,  в  роботі  з  такими  вчителями  ми  використовуємо   посадові  стимули:  </w:t>
      </w:r>
    </w:p>
    <w:p w:rsidR="00A46399" w:rsidRPr="006D4D13" w:rsidRDefault="00A46399" w:rsidP="006D4D13">
      <w:pPr>
        <w:numPr>
          <w:ilvl w:val="0"/>
          <w:numId w:val="16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призначення на  посаду  керівника  методичного  об’єднання; </w:t>
      </w:r>
    </w:p>
    <w:p w:rsidR="00A46399" w:rsidRPr="006D4D13" w:rsidRDefault="00A46399" w:rsidP="006D4D13">
      <w:pPr>
        <w:numPr>
          <w:ilvl w:val="0"/>
          <w:numId w:val="16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надання  переваг  при  розподілі  педагогічного  навантаження;</w:t>
      </w:r>
    </w:p>
    <w:p w:rsidR="00A46399" w:rsidRPr="006D4D13" w:rsidRDefault="00A46399" w:rsidP="006D4D13">
      <w:pPr>
        <w:numPr>
          <w:ilvl w:val="0"/>
          <w:numId w:val="16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залучення до  роботи  у  складі  творчої  групи;  </w:t>
      </w:r>
    </w:p>
    <w:p w:rsidR="00A46399" w:rsidRPr="006D4D13" w:rsidRDefault="00A46399" w:rsidP="006D4D13">
      <w:p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lastRenderedPageBreak/>
        <w:t xml:space="preserve">       Крім  того, на  ефективність   трудової  діяльності  дуже  впливає  обладнання  робочого  місця  людини, у  зв’язку  з  чим  адміністрація  використовує  ресурсні  способи  мотивації: </w:t>
      </w:r>
    </w:p>
    <w:p w:rsidR="00A46399" w:rsidRPr="006D4D13" w:rsidRDefault="00A46399" w:rsidP="006D4D13">
      <w:pPr>
        <w:numPr>
          <w:ilvl w:val="0"/>
          <w:numId w:val="17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надання  постійного  кабінету; </w:t>
      </w:r>
    </w:p>
    <w:p w:rsidR="00A46399" w:rsidRPr="006D4D13" w:rsidRDefault="00A46399" w:rsidP="006D4D13">
      <w:pPr>
        <w:numPr>
          <w:ilvl w:val="0"/>
          <w:numId w:val="17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надання  додаткового  обладнання.</w:t>
      </w:r>
    </w:p>
    <w:p w:rsidR="00A46399" w:rsidRPr="006D4D13" w:rsidRDefault="00A46399" w:rsidP="006D4D13">
      <w:p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      Матеріальні  способи, які  ми  використовуємо  для  активізації  та  розвитку  творчої  професійної діяльності, забезпечення  соціального захисту  педагогічної  праці: </w:t>
      </w:r>
    </w:p>
    <w:p w:rsidR="00A46399" w:rsidRPr="006D4D13" w:rsidRDefault="00A46399" w:rsidP="006D4D13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преміювання  за  підсумками  роботи (за  результатами  олімпіад, конкурсів, творчої діяльності), </w:t>
      </w:r>
    </w:p>
    <w:p w:rsidR="00A46399" w:rsidRPr="006D4D13" w:rsidRDefault="00A46399" w:rsidP="006D4D13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надання   можливості  вести  платні  додаткові  освітні  послуги; </w:t>
      </w:r>
    </w:p>
    <w:p w:rsidR="00A46399" w:rsidRPr="006D4D13" w:rsidRDefault="00A46399" w:rsidP="006D4D13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проведення  доплати  за  завідування  кабінетом;</w:t>
      </w:r>
    </w:p>
    <w:p w:rsidR="00A46399" w:rsidRPr="006D4D13" w:rsidRDefault="00A46399" w:rsidP="006D4D13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>доплата  за  роботу  в  ліцейських  класах;</w:t>
      </w:r>
    </w:p>
    <w:p w:rsidR="00A46399" w:rsidRPr="006D4D13" w:rsidRDefault="00A46399" w:rsidP="006D4D13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надання  матеріальної  допомоги  і  пільгових  путівок  на  оздоровлення; </w:t>
      </w:r>
    </w:p>
    <w:p w:rsidR="00A46399" w:rsidRPr="006D4D13" w:rsidRDefault="00A46399" w:rsidP="006D4D13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організація  екскурсій.  </w:t>
      </w:r>
    </w:p>
    <w:p w:rsidR="00A46399" w:rsidRPr="006D4D13" w:rsidRDefault="00A46399" w:rsidP="006D4D13">
      <w:p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       Економічні  методи  стимулювання  мають  досить  обмежену  ефективність, тому  у  своїй  роботі  частіше  використовуємо  нематеріальні  стимули, наприклад, в  роботі  з  активними, творчими  педагогами  викорис</w:t>
      </w:r>
      <w:r w:rsidRPr="006D4D13">
        <w:rPr>
          <w:b w:val="0"/>
        </w:rPr>
        <w:t>товуємо  такі  прийоми</w:t>
      </w:r>
      <w:r w:rsidRPr="006D4D13">
        <w:rPr>
          <w:rFonts w:eastAsia="Calibri"/>
          <w:b w:val="0"/>
        </w:rPr>
        <w:t xml:space="preserve">: </w:t>
      </w:r>
    </w:p>
    <w:p w:rsidR="00A46399" w:rsidRPr="006D4D13" w:rsidRDefault="00A46399" w:rsidP="006D4D13">
      <w:pPr>
        <w:numPr>
          <w:ilvl w:val="0"/>
          <w:numId w:val="19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направлення  на  різні  проблемні  семінари  та  конференції; </w:t>
      </w:r>
    </w:p>
    <w:p w:rsidR="00A46399" w:rsidRPr="006D4D13" w:rsidRDefault="00A46399" w:rsidP="006D4D13">
      <w:pPr>
        <w:numPr>
          <w:ilvl w:val="0"/>
          <w:numId w:val="19"/>
        </w:numPr>
        <w:spacing w:after="0" w:line="240" w:lineRule="auto"/>
        <w:jc w:val="both"/>
        <w:rPr>
          <w:rFonts w:eastAsia="Calibri"/>
          <w:b w:val="0"/>
        </w:rPr>
      </w:pPr>
      <w:r w:rsidRPr="006D4D13">
        <w:rPr>
          <w:rFonts w:eastAsia="Calibri"/>
          <w:b w:val="0"/>
        </w:rPr>
        <w:t xml:space="preserve">надання  допомоги  у  розробці   авторської  програми,  в  узагальненні  досвіду, підготовці  публікацій. </w:t>
      </w:r>
    </w:p>
    <w:p w:rsidR="00A46399" w:rsidRPr="006D4D13" w:rsidRDefault="00A46399" w:rsidP="006D4D13">
      <w:pPr>
        <w:spacing w:after="0" w:line="240" w:lineRule="auto"/>
        <w:rPr>
          <w:b w:val="0"/>
        </w:rPr>
      </w:pPr>
      <w:r w:rsidRPr="006D4D13">
        <w:rPr>
          <w:b w:val="0"/>
        </w:rPr>
        <w:t>За підготовку переможців Всеукраїнського конкурсу-захисту науково-дослідницькіх робіт учнів-членів МАН України</w:t>
      </w:r>
      <w:r w:rsidR="00E244B1" w:rsidRPr="006D4D13">
        <w:rPr>
          <w:b w:val="0"/>
          <w:lang w:val="uk-UA"/>
        </w:rPr>
        <w:t xml:space="preserve"> 3 вчителя</w:t>
      </w:r>
      <w:r w:rsidRPr="006D4D13">
        <w:rPr>
          <w:b w:val="0"/>
        </w:rPr>
        <w:t xml:space="preserve">  отримували премії</w:t>
      </w:r>
      <w:r w:rsidR="00E244B1" w:rsidRPr="006D4D13">
        <w:rPr>
          <w:b w:val="0"/>
          <w:lang w:val="uk-UA"/>
        </w:rPr>
        <w:t xml:space="preserve">, </w:t>
      </w:r>
      <w:r w:rsidRPr="006D4D13">
        <w:rPr>
          <w:b w:val="0"/>
        </w:rPr>
        <w:t xml:space="preserve"> </w:t>
      </w:r>
      <w:r w:rsidR="00E244B1" w:rsidRPr="006D4D13">
        <w:rPr>
          <w:b w:val="0"/>
          <w:lang w:val="uk-UA"/>
        </w:rPr>
        <w:t>з</w:t>
      </w:r>
      <w:r w:rsidR="00E244B1" w:rsidRPr="006D4D13">
        <w:rPr>
          <w:b w:val="0"/>
        </w:rPr>
        <w:t xml:space="preserve">а підготовку переможця Всеукраїнської учнівської олімпіади з російської мови та літератури  </w:t>
      </w:r>
      <w:r w:rsidR="00E244B1" w:rsidRPr="006D4D13">
        <w:rPr>
          <w:b w:val="0"/>
          <w:lang w:val="uk-UA"/>
        </w:rPr>
        <w:t xml:space="preserve">вчитель </w:t>
      </w:r>
      <w:r w:rsidR="00E244B1" w:rsidRPr="006D4D13">
        <w:rPr>
          <w:b w:val="0"/>
        </w:rPr>
        <w:t>отримує премію</w:t>
      </w:r>
      <w:r w:rsidR="00E244B1" w:rsidRPr="006D4D13">
        <w:rPr>
          <w:b w:val="0"/>
          <w:lang w:val="uk-UA"/>
        </w:rPr>
        <w:t>.</w:t>
      </w:r>
      <w:r w:rsidRPr="006D4D13">
        <w:rPr>
          <w:b w:val="0"/>
        </w:rPr>
        <w:t xml:space="preserve"> </w:t>
      </w:r>
    </w:p>
    <w:p w:rsidR="00A46399" w:rsidRPr="006D4D13" w:rsidRDefault="00A46399" w:rsidP="006D4D13">
      <w:pPr>
        <w:spacing w:after="0" w:line="240" w:lineRule="auto"/>
        <w:jc w:val="center"/>
        <w:rPr>
          <w:b w:val="0"/>
        </w:rPr>
      </w:pPr>
      <w:r w:rsidRPr="006D4D13">
        <w:rPr>
          <w:b w:val="0"/>
        </w:rPr>
        <w:t xml:space="preserve">За перемогу у міському конкурсі «Учитель року» отримувала премію Кіндра В.Г. </w:t>
      </w:r>
    </w:p>
    <w:p w:rsidR="00A46399" w:rsidRPr="00A46399" w:rsidRDefault="00A46399" w:rsidP="00A46399">
      <w:pPr>
        <w:spacing w:after="0" w:line="240" w:lineRule="auto"/>
        <w:jc w:val="center"/>
      </w:pPr>
    </w:p>
    <w:p w:rsidR="00A46399" w:rsidRDefault="00A46399" w:rsidP="009F3010">
      <w:pPr>
        <w:spacing w:after="0" w:line="240" w:lineRule="auto"/>
        <w:jc w:val="both"/>
        <w:rPr>
          <w:color w:val="FF0000"/>
          <w:lang w:val="uk-UA"/>
        </w:rPr>
      </w:pPr>
      <w:r w:rsidRPr="00A46399">
        <w:rPr>
          <w:color w:val="FF0000"/>
        </w:rPr>
        <w:t>4.4. Рівень організації відпочинку та оздоровлення обдарованих учнів (функціонування закладів відпочинку та навчання для обдарованих учнів; організація відпочинку та навчання у міжнародних та всеукраїнських таборах-відпочинку для обдарованої молоді (кількість учнів)</w:t>
      </w:r>
    </w:p>
    <w:p w:rsidR="006D4D13" w:rsidRPr="006D4D13" w:rsidRDefault="006D4D13" w:rsidP="009F3010">
      <w:pPr>
        <w:spacing w:after="0" w:line="240" w:lineRule="auto"/>
        <w:jc w:val="both"/>
        <w:rPr>
          <w:b w:val="0"/>
          <w:color w:val="FF0000"/>
          <w:lang w:val="uk-UA"/>
        </w:rPr>
      </w:pPr>
    </w:p>
    <w:p w:rsidR="00A46399" w:rsidRDefault="00A46399" w:rsidP="006D4D13">
      <w:pPr>
        <w:spacing w:after="0" w:line="240" w:lineRule="auto"/>
        <w:rPr>
          <w:color w:val="FF0000"/>
          <w:lang w:val="uk-UA"/>
        </w:rPr>
      </w:pPr>
      <w:r w:rsidRPr="006D4D13">
        <w:rPr>
          <w:b w:val="0"/>
          <w:lang w:val="uk-UA"/>
        </w:rPr>
        <w:t>-  Організація відпочинку обдарованих учнів (</w:t>
      </w:r>
      <w:r w:rsidRPr="006D4D13">
        <w:rPr>
          <w:b w:val="0"/>
          <w:spacing w:val="4"/>
          <w:lang w:val="uk-UA"/>
        </w:rPr>
        <w:t xml:space="preserve">переможців олімпіад, </w:t>
      </w:r>
      <w:r w:rsidRPr="006D4D13">
        <w:rPr>
          <w:b w:val="0"/>
          <w:spacing w:val="1"/>
          <w:lang w:val="uk-UA"/>
        </w:rPr>
        <w:t xml:space="preserve">конкурсів, турнірів, фестивалів, </w:t>
      </w:r>
      <w:r w:rsidRPr="006D4D13">
        <w:rPr>
          <w:b w:val="0"/>
          <w:spacing w:val="-3"/>
          <w:lang w:val="uk-UA"/>
        </w:rPr>
        <w:t xml:space="preserve">змагань) в </w:t>
      </w:r>
      <w:r w:rsidRPr="006D4D13">
        <w:rPr>
          <w:b w:val="0"/>
          <w:lang w:val="uk-UA"/>
        </w:rPr>
        <w:t xml:space="preserve"> літньому </w:t>
      </w:r>
      <w:r w:rsidR="00E244B1" w:rsidRPr="006D4D13">
        <w:rPr>
          <w:b w:val="0"/>
          <w:lang w:val="uk-UA"/>
        </w:rPr>
        <w:t>при</w:t>
      </w:r>
      <w:r w:rsidRPr="006D4D13">
        <w:rPr>
          <w:b w:val="0"/>
          <w:lang w:val="uk-UA"/>
        </w:rPr>
        <w:t xml:space="preserve">шкільному таборі «Ромашка». </w:t>
      </w:r>
      <w:r w:rsidRPr="004D2136">
        <w:rPr>
          <w:b w:val="0"/>
          <w:lang w:val="uk-UA"/>
        </w:rPr>
        <w:t>У 2013/2014 н.р.—4 учні</w:t>
      </w:r>
      <w:r w:rsidR="00E244B1" w:rsidRPr="006D4D13">
        <w:rPr>
          <w:b w:val="0"/>
          <w:lang w:val="uk-UA"/>
        </w:rPr>
        <w:t xml:space="preserve"> (</w:t>
      </w:r>
      <w:r w:rsidR="00E244B1" w:rsidRPr="004D2136">
        <w:rPr>
          <w:b w:val="0"/>
          <w:lang w:val="uk-UA"/>
        </w:rPr>
        <w:t>переможці Всеукраїнського конкурсу-захисту науково-дослідницькіх робіт учнів-членів МАН України</w:t>
      </w:r>
      <w:r w:rsidR="00E244B1" w:rsidRPr="006D4D13">
        <w:rPr>
          <w:b w:val="0"/>
          <w:lang w:val="uk-UA"/>
        </w:rPr>
        <w:t xml:space="preserve">, </w:t>
      </w:r>
      <w:r w:rsidR="00E244B1" w:rsidRPr="004D2136">
        <w:rPr>
          <w:b w:val="0"/>
          <w:lang w:val="uk-UA"/>
        </w:rPr>
        <w:t>Всеукраїнської учнівської олімпіади</w:t>
      </w:r>
      <w:r w:rsidR="00E244B1" w:rsidRPr="006D4D13">
        <w:rPr>
          <w:b w:val="0"/>
          <w:lang w:val="uk-UA"/>
        </w:rPr>
        <w:t xml:space="preserve"> та турнірів) безкоштовно перебували в таборі. Взагалі, у період роботи при</w:t>
      </w:r>
      <w:r w:rsidR="00E244B1" w:rsidRPr="006D4D13">
        <w:rPr>
          <w:b w:val="0"/>
        </w:rPr>
        <w:t>шкільно</w:t>
      </w:r>
      <w:r w:rsidR="00E244B1" w:rsidRPr="006D4D13">
        <w:rPr>
          <w:b w:val="0"/>
          <w:lang w:val="uk-UA"/>
        </w:rPr>
        <w:t>го</w:t>
      </w:r>
      <w:r w:rsidR="00E244B1" w:rsidRPr="006D4D13">
        <w:rPr>
          <w:b w:val="0"/>
        </w:rPr>
        <w:t xml:space="preserve"> табор</w:t>
      </w:r>
      <w:r w:rsidR="00E244B1" w:rsidRPr="006D4D13">
        <w:rPr>
          <w:b w:val="0"/>
          <w:lang w:val="uk-UA"/>
        </w:rPr>
        <w:t>у</w:t>
      </w:r>
      <w:r w:rsidR="00E244B1" w:rsidRPr="006D4D13">
        <w:rPr>
          <w:b w:val="0"/>
        </w:rPr>
        <w:t xml:space="preserve"> «Ромашка»</w:t>
      </w:r>
      <w:r w:rsidR="00E244B1" w:rsidRPr="006D4D13">
        <w:rPr>
          <w:b w:val="0"/>
          <w:lang w:val="uk-UA"/>
        </w:rPr>
        <w:t xml:space="preserve">  оздоровлювались</w:t>
      </w:r>
      <w:r w:rsidR="00E244B1" w:rsidRPr="00F44A13">
        <w:rPr>
          <w:b w:val="0"/>
          <w:lang w:val="uk-UA"/>
        </w:rPr>
        <w:t>122 обдарованих учня.</w:t>
      </w:r>
    </w:p>
    <w:p w:rsidR="00E244B1" w:rsidRDefault="00E244B1" w:rsidP="00AD18EF">
      <w:pPr>
        <w:spacing w:after="0" w:line="240" w:lineRule="auto"/>
        <w:rPr>
          <w:color w:val="0070C0"/>
          <w:lang w:val="uk-UA"/>
        </w:rPr>
      </w:pPr>
    </w:p>
    <w:p w:rsidR="00293CA0" w:rsidRDefault="00293CA0" w:rsidP="00AD18EF">
      <w:pPr>
        <w:spacing w:after="0" w:line="240" w:lineRule="auto"/>
        <w:rPr>
          <w:color w:val="0070C0"/>
          <w:lang w:val="uk-UA"/>
        </w:rPr>
      </w:pPr>
    </w:p>
    <w:p w:rsidR="00293CA0" w:rsidRDefault="00293CA0" w:rsidP="00AD18EF">
      <w:pPr>
        <w:spacing w:after="0" w:line="240" w:lineRule="auto"/>
        <w:rPr>
          <w:color w:val="0070C0"/>
          <w:lang w:val="uk-UA"/>
        </w:rPr>
      </w:pPr>
    </w:p>
    <w:p w:rsidR="00293CA0" w:rsidRPr="00E244B1" w:rsidRDefault="00293CA0" w:rsidP="00AD18EF">
      <w:pPr>
        <w:spacing w:after="0" w:line="240" w:lineRule="auto"/>
        <w:rPr>
          <w:color w:val="0070C0"/>
          <w:lang w:val="uk-UA"/>
        </w:rPr>
      </w:pPr>
    </w:p>
    <w:p w:rsidR="00A46399" w:rsidRPr="00E244B1" w:rsidRDefault="00A46399" w:rsidP="00A46399">
      <w:pPr>
        <w:spacing w:after="0" w:line="240" w:lineRule="auto"/>
        <w:rPr>
          <w:color w:val="FF0000"/>
          <w:lang w:val="uk-UA"/>
        </w:rPr>
      </w:pPr>
      <w:r w:rsidRPr="006D4D13">
        <w:rPr>
          <w:b w:val="0"/>
          <w:color w:val="0070C0"/>
          <w:lang w:val="uk-UA"/>
        </w:rPr>
        <w:lastRenderedPageBreak/>
        <w:t xml:space="preserve">- </w:t>
      </w:r>
      <w:r w:rsidRPr="006D4D13">
        <w:rPr>
          <w:b w:val="0"/>
          <w:lang w:val="uk-UA"/>
        </w:rPr>
        <w:t>Участь в  обласних літніх профільних шк</w:t>
      </w:r>
      <w:r w:rsidR="00AD18EF" w:rsidRPr="006D4D13">
        <w:rPr>
          <w:b w:val="0"/>
          <w:lang w:val="uk-UA"/>
        </w:rPr>
        <w:t>о</w:t>
      </w:r>
      <w:r w:rsidRPr="006D4D13">
        <w:rPr>
          <w:b w:val="0"/>
          <w:lang w:val="uk-UA"/>
        </w:rPr>
        <w:t>лах  Малої академії наук України на базі Харківського національного  університету імені В.М.Каразіна (</w:t>
      </w:r>
      <w:r w:rsidRPr="006D4D13">
        <w:rPr>
          <w:rFonts w:eastAsia="Times New Roman"/>
          <w:b w:val="0"/>
          <w:lang w:val="uk-UA" w:eastAsia="uk-UA"/>
        </w:rPr>
        <w:t>відділення екології та хімії і біології -  Ходєєва А.</w:t>
      </w:r>
      <w:r w:rsidRPr="00E244B1">
        <w:rPr>
          <w:rFonts w:eastAsia="Times New Roman"/>
          <w:lang w:val="uk-UA" w:eastAsia="uk-UA"/>
        </w:rPr>
        <w:t>)</w:t>
      </w:r>
      <w:r w:rsidRPr="00E244B1">
        <w:rPr>
          <w:lang w:val="uk-UA"/>
        </w:rPr>
        <w:t>.</w:t>
      </w:r>
      <w:r w:rsidRPr="00E244B1">
        <w:rPr>
          <w:color w:val="FF0000"/>
          <w:lang w:val="uk-UA"/>
        </w:rPr>
        <w:t xml:space="preserve">   </w:t>
      </w:r>
    </w:p>
    <w:p w:rsidR="00A46399" w:rsidRPr="00AD18EF" w:rsidRDefault="00A46399" w:rsidP="00AD18EF">
      <w:pPr>
        <w:spacing w:after="0" w:line="240" w:lineRule="auto"/>
        <w:rPr>
          <w:rFonts w:eastAsia="Times New Roman"/>
          <w:color w:val="FF0000"/>
          <w:lang w:val="uk-UA" w:eastAsia="uk-UA"/>
        </w:rPr>
      </w:pPr>
      <w:r w:rsidRPr="006D4D13">
        <w:rPr>
          <w:lang w:val="uk-UA"/>
        </w:rPr>
        <w:t xml:space="preserve">- </w:t>
      </w:r>
      <w:r w:rsidRPr="006D4D13">
        <w:rPr>
          <w:b w:val="0"/>
          <w:lang w:val="uk-UA"/>
        </w:rPr>
        <w:t>Участь в  обласних літніх профільних шк</w:t>
      </w:r>
      <w:r w:rsidR="00AD18EF" w:rsidRPr="006D4D13">
        <w:rPr>
          <w:b w:val="0"/>
          <w:lang w:val="uk-UA"/>
        </w:rPr>
        <w:t>о</w:t>
      </w:r>
      <w:r w:rsidRPr="006D4D13">
        <w:rPr>
          <w:b w:val="0"/>
          <w:lang w:val="uk-UA"/>
        </w:rPr>
        <w:t>лах  Харківського территоріального відділення Малої академії наук України для учнів загальноосвітніх навчальних закладів м.</w:t>
      </w:r>
      <w:r w:rsidR="00AD18EF" w:rsidRPr="006D4D13">
        <w:rPr>
          <w:b w:val="0"/>
          <w:lang w:val="uk-UA"/>
        </w:rPr>
        <w:t xml:space="preserve"> </w:t>
      </w:r>
      <w:r w:rsidRPr="006D4D13">
        <w:rPr>
          <w:b w:val="0"/>
          <w:lang w:val="uk-UA"/>
        </w:rPr>
        <w:t>Харкова і області на базі Комунального закладу «Харківського центру дослідницько-експериментальної діяльності «Будинок учителя» Харківської обласної ради»</w:t>
      </w:r>
      <w:r w:rsidR="006D4D13">
        <w:rPr>
          <w:rFonts w:eastAsia="Times New Roman"/>
          <w:b w:val="0"/>
          <w:lang w:val="uk-UA" w:eastAsia="uk-UA"/>
        </w:rPr>
        <w:t xml:space="preserve"> - </w:t>
      </w:r>
      <w:r w:rsidRPr="006D4D13">
        <w:rPr>
          <w:rFonts w:eastAsia="Times New Roman"/>
          <w:b w:val="0"/>
          <w:lang w:val="uk-UA" w:eastAsia="uk-UA"/>
        </w:rPr>
        <w:t>Ходєєва А., Козіонова А</w:t>
      </w:r>
      <w:r w:rsidRPr="006D4D13">
        <w:rPr>
          <w:rFonts w:eastAsia="Times New Roman"/>
          <w:color w:val="0070C0"/>
          <w:lang w:val="uk-UA" w:eastAsia="uk-UA"/>
        </w:rPr>
        <w:t>.</w:t>
      </w:r>
      <w:r w:rsidRPr="006D4D13">
        <w:rPr>
          <w:rFonts w:eastAsia="Times New Roman"/>
          <w:color w:val="FF0000"/>
          <w:lang w:val="uk-UA" w:eastAsia="uk-UA"/>
        </w:rPr>
        <w:t xml:space="preserve">    </w:t>
      </w:r>
    </w:p>
    <w:p w:rsidR="00A46399" w:rsidRDefault="002628D3" w:rsidP="002628D3">
      <w:pPr>
        <w:rPr>
          <w:b w:val="0"/>
          <w:bCs/>
          <w:lang w:val="uk-UA"/>
        </w:rPr>
      </w:pPr>
      <w:r>
        <w:rPr>
          <w:b w:val="0"/>
          <w:bCs/>
          <w:lang w:val="uk-UA"/>
        </w:rPr>
        <w:t>- Були слухачами Всеукраїнської хімічної очно-заочної школи Малої академії наук України- Надточий Д.,</w:t>
      </w:r>
      <w:r w:rsidR="009F1756">
        <w:rPr>
          <w:b w:val="0"/>
          <w:bCs/>
          <w:lang w:val="uk-UA"/>
        </w:rPr>
        <w:t xml:space="preserve"> </w:t>
      </w:r>
      <w:r>
        <w:rPr>
          <w:b w:val="0"/>
          <w:bCs/>
          <w:lang w:val="uk-UA"/>
        </w:rPr>
        <w:t>Козіонова А.</w:t>
      </w: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p w:rsidR="009F3010" w:rsidRDefault="009F3010" w:rsidP="00A46399">
      <w:pPr>
        <w:jc w:val="center"/>
        <w:rPr>
          <w:b w:val="0"/>
          <w:bCs/>
          <w:lang w:val="uk-UA"/>
        </w:rPr>
      </w:pPr>
    </w:p>
    <w:sectPr w:rsidR="009F3010" w:rsidSect="00A00DCC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CD" w:rsidRDefault="00824DCD" w:rsidP="00743790">
      <w:pPr>
        <w:spacing w:after="0" w:line="240" w:lineRule="auto"/>
      </w:pPr>
      <w:r>
        <w:separator/>
      </w:r>
    </w:p>
  </w:endnote>
  <w:endnote w:type="continuationSeparator" w:id="1">
    <w:p w:rsidR="00824DCD" w:rsidRDefault="00824DCD" w:rsidP="0074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091"/>
      <w:docPartObj>
        <w:docPartGallery w:val="Page Numbers (Bottom of Page)"/>
        <w:docPartUnique/>
      </w:docPartObj>
    </w:sdtPr>
    <w:sdtContent>
      <w:p w:rsidR="00CA035F" w:rsidRDefault="00A87F01">
        <w:pPr>
          <w:pStyle w:val="a4"/>
          <w:jc w:val="center"/>
        </w:pPr>
        <w:fldSimple w:instr=" PAGE   \* MERGEFORMAT ">
          <w:r w:rsidR="00F87C89">
            <w:rPr>
              <w:noProof/>
            </w:rPr>
            <w:t>31</w:t>
          </w:r>
        </w:fldSimple>
      </w:p>
    </w:sdtContent>
  </w:sdt>
  <w:p w:rsidR="00CA035F" w:rsidRDefault="00CA03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CD" w:rsidRDefault="00824DCD" w:rsidP="00743790">
      <w:pPr>
        <w:spacing w:after="0" w:line="240" w:lineRule="auto"/>
      </w:pPr>
      <w:r>
        <w:separator/>
      </w:r>
    </w:p>
  </w:footnote>
  <w:footnote w:type="continuationSeparator" w:id="1">
    <w:p w:rsidR="00824DCD" w:rsidRDefault="00824DCD" w:rsidP="0074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chosung"/>
      <w:lvlText w:val=""/>
      <w:lvlJc w:val="left"/>
      <w:pPr>
        <w:tabs>
          <w:tab w:val="num" w:pos="420"/>
        </w:tabs>
        <w:ind w:left="420" w:hanging="420"/>
      </w:pPr>
      <w:rPr>
        <w:rFonts w:ascii="Wingdings" w:hAnsi="Wingdings" w:cs="OpenSymbol"/>
      </w:rPr>
    </w:lvl>
    <w:lvl w:ilvl="1">
      <w:start w:val="1"/>
      <w:numFmt w:val="chosung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OpenSymbol"/>
      </w:rPr>
    </w:lvl>
    <w:lvl w:ilvl="2">
      <w:start w:val="1"/>
      <w:numFmt w:val="chosung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OpenSymbol"/>
      </w:rPr>
    </w:lvl>
    <w:lvl w:ilvl="3">
      <w:start w:val="1"/>
      <w:numFmt w:val="chosung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OpenSymbol"/>
      </w:rPr>
    </w:lvl>
    <w:lvl w:ilvl="4">
      <w:start w:val="1"/>
      <w:numFmt w:val="chosung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OpenSymbol"/>
      </w:rPr>
    </w:lvl>
    <w:lvl w:ilvl="5">
      <w:start w:val="1"/>
      <w:numFmt w:val="chosung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OpenSymbol"/>
      </w:rPr>
    </w:lvl>
    <w:lvl w:ilvl="6">
      <w:start w:val="1"/>
      <w:numFmt w:val="chosung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OpenSymbol"/>
      </w:rPr>
    </w:lvl>
    <w:lvl w:ilvl="7">
      <w:start w:val="1"/>
      <w:numFmt w:val="chosung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OpenSymbol"/>
      </w:rPr>
    </w:lvl>
    <w:lvl w:ilvl="8">
      <w:start w:val="1"/>
      <w:numFmt w:val="chosung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OpenSymbol"/>
      </w:rPr>
    </w:lvl>
  </w:abstractNum>
  <w:abstractNum w:abstractNumId="1">
    <w:nsid w:val="00000004"/>
    <w:multiLevelType w:val="singleLevel"/>
    <w:tmpl w:val="3C4EEFEE"/>
    <w:name w:val="WW8Num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02699F"/>
    <w:multiLevelType w:val="hybridMultilevel"/>
    <w:tmpl w:val="7304BCB0"/>
    <w:lvl w:ilvl="0" w:tplc="F4AE5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FD6DF5"/>
    <w:multiLevelType w:val="hybridMultilevel"/>
    <w:tmpl w:val="489C1696"/>
    <w:lvl w:ilvl="0" w:tplc="79DA11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F1090"/>
    <w:multiLevelType w:val="hybridMultilevel"/>
    <w:tmpl w:val="348071E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1F40B6"/>
    <w:multiLevelType w:val="hybridMultilevel"/>
    <w:tmpl w:val="5E124062"/>
    <w:lvl w:ilvl="0" w:tplc="7E28611C">
      <w:numFmt w:val="bullet"/>
      <w:lvlText w:val="-"/>
      <w:lvlJc w:val="left"/>
      <w:pPr>
        <w:tabs>
          <w:tab w:val="num" w:pos="1933"/>
        </w:tabs>
        <w:ind w:left="1933" w:hanging="39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A80256"/>
    <w:multiLevelType w:val="hybridMultilevel"/>
    <w:tmpl w:val="9F0C2E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EC4552"/>
    <w:multiLevelType w:val="multilevel"/>
    <w:tmpl w:val="5AB8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631A97"/>
    <w:multiLevelType w:val="singleLevel"/>
    <w:tmpl w:val="D3D8A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CF4BDA"/>
    <w:multiLevelType w:val="hybridMultilevel"/>
    <w:tmpl w:val="ED86EE7E"/>
    <w:lvl w:ilvl="0" w:tplc="F4AE5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687391"/>
    <w:multiLevelType w:val="hybridMultilevel"/>
    <w:tmpl w:val="BFA48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EF0E2F"/>
    <w:multiLevelType w:val="singleLevel"/>
    <w:tmpl w:val="9DA2D1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0D56896"/>
    <w:multiLevelType w:val="hybridMultilevel"/>
    <w:tmpl w:val="1E0E6216"/>
    <w:lvl w:ilvl="0" w:tplc="F4AE5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341A9A"/>
    <w:multiLevelType w:val="hybridMultilevel"/>
    <w:tmpl w:val="8558EA88"/>
    <w:lvl w:ilvl="0" w:tplc="C9846BE4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746E10"/>
    <w:multiLevelType w:val="hybridMultilevel"/>
    <w:tmpl w:val="DFF67276"/>
    <w:lvl w:ilvl="0" w:tplc="4DAAEE4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40F3398"/>
    <w:multiLevelType w:val="hybridMultilevel"/>
    <w:tmpl w:val="2EC244AA"/>
    <w:lvl w:ilvl="0" w:tplc="95B4A7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6697EC9"/>
    <w:multiLevelType w:val="hybridMultilevel"/>
    <w:tmpl w:val="881AED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D63203D"/>
    <w:multiLevelType w:val="hybridMultilevel"/>
    <w:tmpl w:val="FFECA7F2"/>
    <w:lvl w:ilvl="0" w:tplc="7600639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1F152736"/>
    <w:multiLevelType w:val="hybridMultilevel"/>
    <w:tmpl w:val="DDC0A95C"/>
    <w:lvl w:ilvl="0" w:tplc="F4AE5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3850E3"/>
    <w:multiLevelType w:val="hybridMultilevel"/>
    <w:tmpl w:val="FD3223A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218647FD"/>
    <w:multiLevelType w:val="hybridMultilevel"/>
    <w:tmpl w:val="057A85BC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F73E0E"/>
    <w:multiLevelType w:val="hybridMultilevel"/>
    <w:tmpl w:val="CC6A811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4D37779"/>
    <w:multiLevelType w:val="multilevel"/>
    <w:tmpl w:val="EEAAA186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</w:lvl>
    <w:lvl w:ilvl="1">
      <w:start w:val="2"/>
      <w:numFmt w:val="decimal"/>
      <w:pStyle w:val="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2A0C431C"/>
    <w:multiLevelType w:val="multilevel"/>
    <w:tmpl w:val="540237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hint="default"/>
      </w:rPr>
    </w:lvl>
  </w:abstractNum>
  <w:abstractNum w:abstractNumId="24">
    <w:nsid w:val="337A040A"/>
    <w:multiLevelType w:val="singleLevel"/>
    <w:tmpl w:val="DDF471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4960D5B"/>
    <w:multiLevelType w:val="hybridMultilevel"/>
    <w:tmpl w:val="6A2A2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EE0A89"/>
    <w:multiLevelType w:val="hybridMultilevel"/>
    <w:tmpl w:val="848684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025148C"/>
    <w:multiLevelType w:val="hybridMultilevel"/>
    <w:tmpl w:val="A104C834"/>
    <w:lvl w:ilvl="0" w:tplc="0419000B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A089D"/>
    <w:multiLevelType w:val="multilevel"/>
    <w:tmpl w:val="216C8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46058B0"/>
    <w:multiLevelType w:val="hybridMultilevel"/>
    <w:tmpl w:val="29C826D2"/>
    <w:lvl w:ilvl="0" w:tplc="95B4A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283906"/>
    <w:multiLevelType w:val="multilevel"/>
    <w:tmpl w:val="C04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3D4BF6"/>
    <w:multiLevelType w:val="hybridMultilevel"/>
    <w:tmpl w:val="DE146638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62D04"/>
    <w:multiLevelType w:val="hybridMultilevel"/>
    <w:tmpl w:val="6C28CD64"/>
    <w:lvl w:ilvl="0" w:tplc="824C2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852BB7"/>
    <w:multiLevelType w:val="hybridMultilevel"/>
    <w:tmpl w:val="3F6C5F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B60D74"/>
    <w:multiLevelType w:val="hybridMultilevel"/>
    <w:tmpl w:val="848684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ABA62BD"/>
    <w:multiLevelType w:val="hybridMultilevel"/>
    <w:tmpl w:val="7C00B3BA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391B36"/>
    <w:multiLevelType w:val="hybridMultilevel"/>
    <w:tmpl w:val="848684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E052E2C"/>
    <w:multiLevelType w:val="hybridMultilevel"/>
    <w:tmpl w:val="047A2CBE"/>
    <w:lvl w:ilvl="0" w:tplc="98965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736152"/>
    <w:multiLevelType w:val="hybridMultilevel"/>
    <w:tmpl w:val="C61A6D6A"/>
    <w:lvl w:ilvl="0" w:tplc="F4AE5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ED1801"/>
    <w:multiLevelType w:val="hybridMultilevel"/>
    <w:tmpl w:val="4D3EDB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3A3245E"/>
    <w:multiLevelType w:val="hybridMultilevel"/>
    <w:tmpl w:val="BD2E0468"/>
    <w:lvl w:ilvl="0" w:tplc="C9846B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80CCB"/>
    <w:multiLevelType w:val="hybridMultilevel"/>
    <w:tmpl w:val="5F00E06C"/>
    <w:lvl w:ilvl="0" w:tplc="7E286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25043"/>
    <w:multiLevelType w:val="hybridMultilevel"/>
    <w:tmpl w:val="A9DAC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F0A04"/>
    <w:multiLevelType w:val="hybridMultilevel"/>
    <w:tmpl w:val="F738C34A"/>
    <w:lvl w:ilvl="0" w:tplc="41D032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C505757"/>
    <w:multiLevelType w:val="singleLevel"/>
    <w:tmpl w:val="C9846BE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39"/>
  </w:num>
  <w:num w:numId="5">
    <w:abstractNumId w:val="41"/>
  </w:num>
  <w:num w:numId="6">
    <w:abstractNumId w:val="33"/>
  </w:num>
  <w:num w:numId="7">
    <w:abstractNumId w:val="44"/>
  </w:num>
  <w:num w:numId="8">
    <w:abstractNumId w:val="11"/>
  </w:num>
  <w:num w:numId="9">
    <w:abstractNumId w:val="24"/>
  </w:num>
  <w:num w:numId="10">
    <w:abstractNumId w:val="23"/>
  </w:num>
  <w:num w:numId="11">
    <w:abstractNumId w:val="8"/>
  </w:num>
  <w:num w:numId="12">
    <w:abstractNumId w:val="26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38"/>
  </w:num>
  <w:num w:numId="17">
    <w:abstractNumId w:val="9"/>
  </w:num>
  <w:num w:numId="18">
    <w:abstractNumId w:val="2"/>
  </w:num>
  <w:num w:numId="19">
    <w:abstractNumId w:val="12"/>
  </w:num>
  <w:num w:numId="20">
    <w:abstractNumId w:val="18"/>
  </w:num>
  <w:num w:numId="21">
    <w:abstractNumId w:val="7"/>
  </w:num>
  <w:num w:numId="22">
    <w:abstractNumId w:val="42"/>
  </w:num>
  <w:num w:numId="23">
    <w:abstractNumId w:val="43"/>
  </w:num>
  <w:num w:numId="24">
    <w:abstractNumId w:val="17"/>
  </w:num>
  <w:num w:numId="25">
    <w:abstractNumId w:val="1"/>
  </w:num>
  <w:num w:numId="26">
    <w:abstractNumId w:val="32"/>
  </w:num>
  <w:num w:numId="27">
    <w:abstractNumId w:val="36"/>
  </w:num>
  <w:num w:numId="28">
    <w:abstractNumId w:val="3"/>
  </w:num>
  <w:num w:numId="29">
    <w:abstractNumId w:val="14"/>
  </w:num>
  <w:num w:numId="30">
    <w:abstractNumId w:val="21"/>
  </w:num>
  <w:num w:numId="31">
    <w:abstractNumId w:val="4"/>
  </w:num>
  <w:num w:numId="32">
    <w:abstractNumId w:val="34"/>
  </w:num>
  <w:num w:numId="33">
    <w:abstractNumId w:val="10"/>
  </w:num>
  <w:num w:numId="34">
    <w:abstractNumId w:val="15"/>
  </w:num>
  <w:num w:numId="35">
    <w:abstractNumId w:val="19"/>
  </w:num>
  <w:num w:numId="36">
    <w:abstractNumId w:val="37"/>
  </w:num>
  <w:num w:numId="37">
    <w:abstractNumId w:val="30"/>
  </w:num>
  <w:num w:numId="38">
    <w:abstractNumId w:val="25"/>
  </w:num>
  <w:num w:numId="39">
    <w:abstractNumId w:val="0"/>
  </w:num>
  <w:num w:numId="40">
    <w:abstractNumId w:val="6"/>
  </w:num>
  <w:num w:numId="41">
    <w:abstractNumId w:val="28"/>
  </w:num>
  <w:num w:numId="42">
    <w:abstractNumId w:val="35"/>
  </w:num>
  <w:num w:numId="43">
    <w:abstractNumId w:val="31"/>
  </w:num>
  <w:num w:numId="44">
    <w:abstractNumId w:val="20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399"/>
    <w:rsid w:val="00003DAD"/>
    <w:rsid w:val="00041074"/>
    <w:rsid w:val="001154C7"/>
    <w:rsid w:val="00182C2E"/>
    <w:rsid w:val="001B3E6B"/>
    <w:rsid w:val="001D3E94"/>
    <w:rsid w:val="001F49F1"/>
    <w:rsid w:val="00220CB3"/>
    <w:rsid w:val="002628D3"/>
    <w:rsid w:val="00293CA0"/>
    <w:rsid w:val="002B1276"/>
    <w:rsid w:val="002C31DB"/>
    <w:rsid w:val="002D34BD"/>
    <w:rsid w:val="003254E7"/>
    <w:rsid w:val="00331275"/>
    <w:rsid w:val="004B4ECB"/>
    <w:rsid w:val="004D2136"/>
    <w:rsid w:val="00512BD6"/>
    <w:rsid w:val="00517ABE"/>
    <w:rsid w:val="00554796"/>
    <w:rsid w:val="00562C6A"/>
    <w:rsid w:val="005728B3"/>
    <w:rsid w:val="005A4482"/>
    <w:rsid w:val="005B5307"/>
    <w:rsid w:val="005C1D90"/>
    <w:rsid w:val="005D5923"/>
    <w:rsid w:val="0062561A"/>
    <w:rsid w:val="00632D98"/>
    <w:rsid w:val="006506F4"/>
    <w:rsid w:val="006540B6"/>
    <w:rsid w:val="006709CE"/>
    <w:rsid w:val="006856DA"/>
    <w:rsid w:val="006A13F7"/>
    <w:rsid w:val="006D4D13"/>
    <w:rsid w:val="006D705E"/>
    <w:rsid w:val="006F3B94"/>
    <w:rsid w:val="00732632"/>
    <w:rsid w:val="007353E9"/>
    <w:rsid w:val="00743790"/>
    <w:rsid w:val="00782144"/>
    <w:rsid w:val="00793FD8"/>
    <w:rsid w:val="007D5B9D"/>
    <w:rsid w:val="007D6302"/>
    <w:rsid w:val="008020BE"/>
    <w:rsid w:val="00824DCD"/>
    <w:rsid w:val="00936018"/>
    <w:rsid w:val="00991D51"/>
    <w:rsid w:val="009F1756"/>
    <w:rsid w:val="009F3010"/>
    <w:rsid w:val="00A00DCC"/>
    <w:rsid w:val="00A0727B"/>
    <w:rsid w:val="00A24792"/>
    <w:rsid w:val="00A46399"/>
    <w:rsid w:val="00A6709B"/>
    <w:rsid w:val="00A87F01"/>
    <w:rsid w:val="00AB2AB5"/>
    <w:rsid w:val="00AD18EF"/>
    <w:rsid w:val="00B01597"/>
    <w:rsid w:val="00BA03F1"/>
    <w:rsid w:val="00BE0DAA"/>
    <w:rsid w:val="00BF27D8"/>
    <w:rsid w:val="00C06861"/>
    <w:rsid w:val="00C2131A"/>
    <w:rsid w:val="00C50E90"/>
    <w:rsid w:val="00CA035F"/>
    <w:rsid w:val="00CF6999"/>
    <w:rsid w:val="00D05A0E"/>
    <w:rsid w:val="00D115F1"/>
    <w:rsid w:val="00D17C8F"/>
    <w:rsid w:val="00D54472"/>
    <w:rsid w:val="00D677D4"/>
    <w:rsid w:val="00D74038"/>
    <w:rsid w:val="00DA0826"/>
    <w:rsid w:val="00DB355F"/>
    <w:rsid w:val="00E011F6"/>
    <w:rsid w:val="00E244B1"/>
    <w:rsid w:val="00E37346"/>
    <w:rsid w:val="00E84F4A"/>
    <w:rsid w:val="00E96842"/>
    <w:rsid w:val="00EC0A40"/>
    <w:rsid w:val="00ED286D"/>
    <w:rsid w:val="00F17FDC"/>
    <w:rsid w:val="00F335A9"/>
    <w:rsid w:val="00F43CE0"/>
    <w:rsid w:val="00F44A13"/>
    <w:rsid w:val="00F80176"/>
    <w:rsid w:val="00F82497"/>
    <w:rsid w:val="00F87C89"/>
    <w:rsid w:val="00FB0C9B"/>
    <w:rsid w:val="00FD457F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90"/>
  </w:style>
  <w:style w:type="paragraph" w:styleId="1">
    <w:name w:val="heading 1"/>
    <w:basedOn w:val="a"/>
    <w:next w:val="a"/>
    <w:link w:val="10"/>
    <w:qFormat/>
    <w:rsid w:val="00A46399"/>
    <w:pPr>
      <w:keepNext/>
      <w:numPr>
        <w:numId w:val="3"/>
      </w:numPr>
      <w:spacing w:after="0" w:line="240" w:lineRule="auto"/>
      <w:ind w:right="-426"/>
      <w:jc w:val="both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A46399"/>
    <w:pPr>
      <w:keepNext/>
      <w:numPr>
        <w:ilvl w:val="1"/>
        <w:numId w:val="3"/>
      </w:numPr>
      <w:spacing w:after="0" w:line="240" w:lineRule="auto"/>
      <w:ind w:right="-567"/>
      <w:jc w:val="both"/>
      <w:outlineLvl w:val="1"/>
    </w:pPr>
    <w:rPr>
      <w:rFonts w:eastAsia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qFormat/>
    <w:rsid w:val="00A46399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eastAsia="Times New Roman"/>
      <w:b w:val="0"/>
      <w:i/>
      <w:sz w:val="40"/>
      <w:szCs w:val="20"/>
      <w:lang w:val="uk-UA"/>
    </w:rPr>
  </w:style>
  <w:style w:type="paragraph" w:styleId="4">
    <w:name w:val="heading 4"/>
    <w:basedOn w:val="a"/>
    <w:next w:val="a"/>
    <w:link w:val="40"/>
    <w:qFormat/>
    <w:rsid w:val="00A46399"/>
    <w:pPr>
      <w:keepNext/>
      <w:numPr>
        <w:ilvl w:val="3"/>
        <w:numId w:val="3"/>
      </w:numPr>
      <w:spacing w:after="0" w:line="240" w:lineRule="auto"/>
      <w:ind w:right="-567"/>
      <w:jc w:val="both"/>
      <w:outlineLvl w:val="3"/>
    </w:pPr>
    <w:rPr>
      <w:rFonts w:eastAsia="Times New Roman"/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A46399"/>
    <w:pPr>
      <w:keepNext/>
      <w:numPr>
        <w:ilvl w:val="4"/>
        <w:numId w:val="3"/>
      </w:numPr>
      <w:spacing w:after="0" w:line="240" w:lineRule="auto"/>
      <w:ind w:right="-567"/>
      <w:jc w:val="center"/>
      <w:outlineLvl w:val="4"/>
    </w:pPr>
    <w:rPr>
      <w:rFonts w:eastAsia="Times New Roman"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46399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eastAsia="Times New Roman"/>
      <w:szCs w:val="20"/>
      <w:lang w:val="uk-UA"/>
    </w:rPr>
  </w:style>
  <w:style w:type="paragraph" w:styleId="7">
    <w:name w:val="heading 7"/>
    <w:basedOn w:val="a"/>
    <w:next w:val="a"/>
    <w:link w:val="70"/>
    <w:qFormat/>
    <w:rsid w:val="00A46399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eastAsia="Times New Roman"/>
      <w:sz w:val="32"/>
      <w:szCs w:val="20"/>
      <w:lang w:val="uk-UA"/>
    </w:rPr>
  </w:style>
  <w:style w:type="paragraph" w:styleId="8">
    <w:name w:val="heading 8"/>
    <w:basedOn w:val="a"/>
    <w:next w:val="a"/>
    <w:link w:val="80"/>
    <w:qFormat/>
    <w:rsid w:val="00A46399"/>
    <w:pPr>
      <w:keepNext/>
      <w:numPr>
        <w:ilvl w:val="7"/>
        <w:numId w:val="3"/>
      </w:numPr>
      <w:spacing w:after="0" w:line="240" w:lineRule="auto"/>
      <w:jc w:val="both"/>
      <w:outlineLvl w:val="7"/>
    </w:pPr>
    <w:rPr>
      <w:rFonts w:eastAsia="Times New Roman"/>
      <w:szCs w:val="20"/>
      <w:lang w:val="uk-UA"/>
    </w:rPr>
  </w:style>
  <w:style w:type="paragraph" w:styleId="9">
    <w:name w:val="heading 9"/>
    <w:basedOn w:val="a"/>
    <w:next w:val="a"/>
    <w:link w:val="90"/>
    <w:qFormat/>
    <w:rsid w:val="00A46399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eastAsia="Times New Roman"/>
      <w:b w:val="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39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639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A46399"/>
    <w:rPr>
      <w:rFonts w:ascii="Times New Roman" w:eastAsia="Times New Roman" w:hAnsi="Times New Roman" w:cs="Times New Roman"/>
      <w:b/>
      <w:i/>
      <w:sz w:val="40"/>
      <w:szCs w:val="20"/>
      <w:lang w:val="uk-UA"/>
    </w:rPr>
  </w:style>
  <w:style w:type="character" w:customStyle="1" w:styleId="40">
    <w:name w:val="Заголовок 4 Знак"/>
    <w:basedOn w:val="a0"/>
    <w:link w:val="4"/>
    <w:rsid w:val="00A46399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50">
    <w:name w:val="Заголовок 5 Знак"/>
    <w:basedOn w:val="a0"/>
    <w:link w:val="5"/>
    <w:rsid w:val="00A46399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60">
    <w:name w:val="Заголовок 6 Знак"/>
    <w:basedOn w:val="a0"/>
    <w:link w:val="6"/>
    <w:rsid w:val="00A46399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A46399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80">
    <w:name w:val="Заголовок 8 Знак"/>
    <w:basedOn w:val="a0"/>
    <w:link w:val="8"/>
    <w:rsid w:val="00A46399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A46399"/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3">
    <w:name w:val="List Paragraph"/>
    <w:basedOn w:val="a"/>
    <w:uiPriority w:val="34"/>
    <w:qFormat/>
    <w:rsid w:val="00A46399"/>
    <w:pPr>
      <w:ind w:left="720"/>
      <w:contextualSpacing/>
    </w:pPr>
    <w:rPr>
      <w:rFonts w:eastAsiaTheme="minorHAnsi"/>
      <w:szCs w:val="28"/>
      <w:lang w:val="uk-UA" w:eastAsia="en-US"/>
    </w:rPr>
  </w:style>
  <w:style w:type="paragraph" w:customStyle="1" w:styleId="11">
    <w:name w:val="Знак Знак1 Знак Знак Знак Знак Знак Знак Знак Знак Знак Знак Знак Знак1"/>
    <w:basedOn w:val="a"/>
    <w:rsid w:val="00A46399"/>
    <w:pPr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paragraph" w:styleId="a4">
    <w:name w:val="footer"/>
    <w:aliases w:val=" Знак5"/>
    <w:basedOn w:val="a"/>
    <w:link w:val="a5"/>
    <w:uiPriority w:val="99"/>
    <w:rsid w:val="00A46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Нижний колонтитул Знак"/>
    <w:aliases w:val=" Знак5 Знак"/>
    <w:basedOn w:val="a0"/>
    <w:link w:val="a4"/>
    <w:uiPriority w:val="99"/>
    <w:rsid w:val="00A4639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639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A46399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4639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A4639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463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A46399"/>
    <w:pPr>
      <w:spacing w:after="120"/>
      <w:ind w:left="283"/>
    </w:pPr>
    <w:rPr>
      <w:rFonts w:eastAsiaTheme="minorHAnsi"/>
      <w:szCs w:val="28"/>
      <w:lang w:val="uk-UA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46399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a">
    <w:name w:val="Title"/>
    <w:basedOn w:val="a"/>
    <w:link w:val="ab"/>
    <w:qFormat/>
    <w:rsid w:val="00A46399"/>
    <w:pPr>
      <w:spacing w:after="0" w:line="240" w:lineRule="auto"/>
      <w:ind w:firstLine="540"/>
      <w:jc w:val="center"/>
    </w:pPr>
    <w:rPr>
      <w:rFonts w:eastAsia="Times New Roman"/>
      <w:color w:val="000000"/>
      <w:szCs w:val="20"/>
      <w:lang w:val="uk-UA" w:eastAsia="en-US"/>
    </w:rPr>
  </w:style>
  <w:style w:type="character" w:customStyle="1" w:styleId="ab">
    <w:name w:val="Название Знак"/>
    <w:basedOn w:val="a0"/>
    <w:link w:val="aa"/>
    <w:rsid w:val="00A46399"/>
    <w:rPr>
      <w:rFonts w:ascii="Times New Roman" w:eastAsia="Times New Roman" w:hAnsi="Times New Roman" w:cs="Times New Roman"/>
      <w:color w:val="000000"/>
      <w:sz w:val="28"/>
      <w:szCs w:val="20"/>
      <w:lang w:val="uk-UA" w:eastAsia="en-US"/>
    </w:rPr>
  </w:style>
  <w:style w:type="character" w:styleId="ac">
    <w:name w:val="Emphasis"/>
    <w:uiPriority w:val="20"/>
    <w:qFormat/>
    <w:rsid w:val="00A46399"/>
    <w:rPr>
      <w:b/>
      <w:bCs/>
      <w:i w:val="0"/>
      <w:iCs w:val="0"/>
    </w:rPr>
  </w:style>
  <w:style w:type="character" w:customStyle="1" w:styleId="ft">
    <w:name w:val="ft"/>
    <w:basedOn w:val="a0"/>
    <w:rsid w:val="00A46399"/>
  </w:style>
  <w:style w:type="character" w:customStyle="1" w:styleId="apple-converted-space">
    <w:name w:val="apple-converted-space"/>
    <w:basedOn w:val="a0"/>
    <w:rsid w:val="00A46399"/>
  </w:style>
  <w:style w:type="character" w:customStyle="1" w:styleId="apple-style-span">
    <w:name w:val="apple-style-span"/>
    <w:basedOn w:val="a0"/>
    <w:rsid w:val="00A46399"/>
    <w:rPr>
      <w:rFonts w:cs="Times New Roman"/>
    </w:rPr>
  </w:style>
  <w:style w:type="paragraph" w:customStyle="1" w:styleId="ad">
    <w:name w:val="Абзац списку"/>
    <w:basedOn w:val="a"/>
    <w:qFormat/>
    <w:rsid w:val="00A46399"/>
    <w:pPr>
      <w:ind w:left="720"/>
      <w:contextualSpacing/>
    </w:pPr>
    <w:rPr>
      <w:rFonts w:ascii="Calibri" w:eastAsia="Calibri" w:hAnsi="Calibri"/>
      <w:szCs w:val="28"/>
      <w:lang w:eastAsia="en-US"/>
    </w:rPr>
  </w:style>
  <w:style w:type="paragraph" w:styleId="31">
    <w:name w:val="Body Text Indent 3"/>
    <w:basedOn w:val="a"/>
    <w:link w:val="32"/>
    <w:rsid w:val="00A46399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46399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A46399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paragraph" w:styleId="ae">
    <w:name w:val="header"/>
    <w:basedOn w:val="a"/>
    <w:link w:val="af"/>
    <w:uiPriority w:val="99"/>
    <w:rsid w:val="00A46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A4639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basedOn w:val="a0"/>
    <w:qFormat/>
    <w:rsid w:val="00A46399"/>
    <w:rPr>
      <w:b/>
      <w:bCs/>
    </w:rPr>
  </w:style>
  <w:style w:type="paragraph" w:styleId="23">
    <w:name w:val="Body Text Indent 2"/>
    <w:basedOn w:val="a"/>
    <w:link w:val="24"/>
    <w:rsid w:val="00A4639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46399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A46399"/>
    <w:pPr>
      <w:spacing w:after="0" w:line="240" w:lineRule="auto"/>
    </w:pPr>
    <w:rPr>
      <w:rFonts w:eastAsia="Times New Roman"/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46399"/>
    <w:pPr>
      <w:spacing w:after="0" w:line="240" w:lineRule="auto"/>
    </w:pPr>
    <w:rPr>
      <w:rFonts w:eastAsiaTheme="minorHAnsi"/>
      <w:szCs w:val="28"/>
      <w:lang w:val="uk-UA" w:eastAsia="en-US"/>
    </w:rPr>
  </w:style>
  <w:style w:type="character" w:styleId="af3">
    <w:name w:val="Hyperlink"/>
    <w:basedOn w:val="a0"/>
    <w:uiPriority w:val="99"/>
    <w:semiHidden/>
    <w:unhideWhenUsed/>
    <w:rsid w:val="00A46399"/>
    <w:rPr>
      <w:color w:val="0000FF"/>
      <w:u w:val="single"/>
    </w:rPr>
  </w:style>
  <w:style w:type="paragraph" w:customStyle="1" w:styleId="25">
    <w:name w:val="Обычный2"/>
    <w:rsid w:val="00A46399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paragraph" w:customStyle="1" w:styleId="Style1">
    <w:name w:val="Style1"/>
    <w:basedOn w:val="a"/>
    <w:rsid w:val="00A46399"/>
    <w:pPr>
      <w:spacing w:after="0" w:line="240" w:lineRule="auto"/>
    </w:pPr>
    <w:rPr>
      <w:rFonts w:eastAsia="Times New Roman"/>
      <w:color w:val="000000"/>
      <w:kern w:val="28"/>
      <w:sz w:val="24"/>
      <w:szCs w:val="24"/>
    </w:rPr>
  </w:style>
  <w:style w:type="character" w:customStyle="1" w:styleId="FontStyle13">
    <w:name w:val="Font Style13"/>
    <w:basedOn w:val="a0"/>
    <w:rsid w:val="00A4639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3">
    <w:name w:val="Знак Знак1 Знак Знак Знак Знак Знак Знак Знак Знак Знак Знак Знак Знак"/>
    <w:basedOn w:val="a"/>
    <w:rsid w:val="00A46399"/>
    <w:pPr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46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6399"/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46399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6399"/>
    <w:rPr>
      <w:rFonts w:ascii="Tahoma" w:eastAsiaTheme="minorHAnsi" w:hAnsi="Tahoma" w:cs="Tahoma"/>
      <w:sz w:val="16"/>
      <w:szCs w:val="16"/>
      <w:lang w:val="uk-UA" w:eastAsia="en-US"/>
    </w:rPr>
  </w:style>
  <w:style w:type="paragraph" w:customStyle="1" w:styleId="14">
    <w:name w:val="Абзац списка1"/>
    <w:basedOn w:val="a"/>
    <w:rsid w:val="00BE0DAA"/>
    <w:pPr>
      <w:ind w:left="720"/>
      <w:contextualSpacing/>
    </w:pPr>
    <w:rPr>
      <w:rFonts w:ascii="Calibri" w:eastAsia="Times New Roman" w:hAnsi="Calibri"/>
      <w:b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43AB-68A0-470C-A274-99FDBD46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34</Pages>
  <Words>11172</Words>
  <Characters>63684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Semenihina</dc:creator>
  <cp:keywords/>
  <dc:description/>
  <cp:lastModifiedBy>Semenihina</cp:lastModifiedBy>
  <cp:revision>22</cp:revision>
  <cp:lastPrinted>2014-12-24T09:12:00Z</cp:lastPrinted>
  <dcterms:created xsi:type="dcterms:W3CDTF">2014-11-21T15:27:00Z</dcterms:created>
  <dcterms:modified xsi:type="dcterms:W3CDTF">2015-01-27T07:22:00Z</dcterms:modified>
</cp:coreProperties>
</file>