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CE" w:rsidRPr="00F37507" w:rsidRDefault="007810CE" w:rsidP="007810CE">
      <w:pPr>
        <w:ind w:hanging="205"/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>ХАРКІВСЬКИЙ ЛІЦЕЙ № 107</w:t>
      </w:r>
    </w:p>
    <w:p w:rsidR="007810CE" w:rsidRPr="00F37507" w:rsidRDefault="007810CE" w:rsidP="007810CE">
      <w:pPr>
        <w:pStyle w:val="8"/>
        <w:spacing w:before="0" w:after="0"/>
        <w:jc w:val="center"/>
        <w:rPr>
          <w:b/>
          <w:sz w:val="28"/>
          <w:szCs w:val="28"/>
          <w:lang w:val="uk-UA"/>
        </w:rPr>
      </w:pPr>
      <w:r w:rsidRPr="00F37507">
        <w:rPr>
          <w:b/>
          <w:i w:val="0"/>
          <w:sz w:val="28"/>
          <w:szCs w:val="28"/>
          <w:lang w:val="uk-UA"/>
        </w:rPr>
        <w:t>ХАРКІВСЬКОЇ МІСЬКОЇ РАДИ</w:t>
      </w:r>
    </w:p>
    <w:p w:rsidR="007810CE" w:rsidRPr="00F37507" w:rsidRDefault="007810CE" w:rsidP="007810CE">
      <w:pPr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>ХАРКІВСЬКОЇ ОБЛАСТІ</w:t>
      </w:r>
    </w:p>
    <w:p w:rsidR="007810CE" w:rsidRPr="00F37507" w:rsidRDefault="007810CE" w:rsidP="007810CE">
      <w:pPr>
        <w:jc w:val="center"/>
        <w:rPr>
          <w:vertAlign w:val="superscript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9639"/>
      </w:tblGrid>
      <w:tr w:rsidR="007810CE" w:rsidRPr="00F37507" w:rsidTr="00BA7573">
        <w:trPr>
          <w:trHeight w:val="170"/>
        </w:trPr>
        <w:tc>
          <w:tcPr>
            <w:tcW w:w="963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810CE" w:rsidRPr="00F37507" w:rsidRDefault="007810CE" w:rsidP="00BA7573">
            <w:pPr>
              <w:rPr>
                <w:b/>
                <w:u w:val="single"/>
                <w:lang w:val="uk-UA"/>
              </w:rPr>
            </w:pPr>
          </w:p>
        </w:tc>
      </w:tr>
    </w:tbl>
    <w:p w:rsidR="007810CE" w:rsidRPr="00F37507" w:rsidRDefault="007810CE" w:rsidP="007810CE">
      <w:pPr>
        <w:rPr>
          <w:lang w:val="uk-UA"/>
        </w:rPr>
      </w:pPr>
    </w:p>
    <w:p w:rsidR="007810CE" w:rsidRPr="00F37507" w:rsidRDefault="007810CE" w:rsidP="007810CE">
      <w:pPr>
        <w:jc w:val="center"/>
        <w:rPr>
          <w:b/>
          <w:sz w:val="28"/>
          <w:szCs w:val="28"/>
          <w:lang w:val="uk-UA"/>
        </w:rPr>
      </w:pPr>
    </w:p>
    <w:p w:rsidR="007810CE" w:rsidRPr="00F37507" w:rsidRDefault="007810CE" w:rsidP="007810CE">
      <w:pPr>
        <w:jc w:val="center"/>
        <w:rPr>
          <w:b/>
          <w:sz w:val="28"/>
          <w:szCs w:val="28"/>
          <w:lang w:val="uk-UA"/>
        </w:rPr>
      </w:pPr>
      <w:r w:rsidRPr="00F37507">
        <w:rPr>
          <w:b/>
          <w:sz w:val="28"/>
          <w:szCs w:val="28"/>
          <w:lang w:val="uk-UA"/>
        </w:rPr>
        <w:t>НАКАЗ</w:t>
      </w:r>
    </w:p>
    <w:p w:rsidR="007810CE" w:rsidRPr="00F37507" w:rsidRDefault="007810CE" w:rsidP="007810CE">
      <w:pPr>
        <w:jc w:val="center"/>
        <w:rPr>
          <w:b/>
          <w:sz w:val="28"/>
          <w:szCs w:val="28"/>
          <w:lang w:val="uk-UA"/>
        </w:rPr>
      </w:pPr>
    </w:p>
    <w:p w:rsidR="007810CE" w:rsidRPr="00F37507" w:rsidRDefault="007810CE" w:rsidP="007810CE">
      <w:pPr>
        <w:spacing w:line="360" w:lineRule="auto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27.04.2023</w:t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</w:r>
      <w:r w:rsidRPr="00F37507">
        <w:rPr>
          <w:sz w:val="28"/>
          <w:szCs w:val="28"/>
          <w:lang w:val="uk-UA"/>
        </w:rPr>
        <w:tab/>
        <w:t>№ 35</w:t>
      </w:r>
    </w:p>
    <w:p w:rsidR="007810CE" w:rsidRPr="00F37507" w:rsidRDefault="007810CE" w:rsidP="007810CE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536"/>
      </w:tblGrid>
      <w:tr w:rsidR="007810CE" w:rsidRPr="00F37507" w:rsidTr="00BA7573">
        <w:tc>
          <w:tcPr>
            <w:tcW w:w="4536" w:type="dxa"/>
          </w:tcPr>
          <w:p w:rsidR="007810CE" w:rsidRPr="00F37507" w:rsidRDefault="007810CE" w:rsidP="00BA7573">
            <w:pPr>
              <w:rPr>
                <w:rFonts w:eastAsia="MS Mincho"/>
                <w:b/>
                <w:sz w:val="28"/>
                <w:szCs w:val="28"/>
                <w:lang w:val="uk-UA"/>
              </w:rPr>
            </w:pPr>
            <w:r w:rsidRPr="00F37507">
              <w:rPr>
                <w:rFonts w:eastAsia="MS Mincho"/>
                <w:b/>
                <w:sz w:val="28"/>
                <w:szCs w:val="28"/>
                <w:lang w:val="uk-UA"/>
              </w:rPr>
              <w:t>Про скасування військово-спортивного свята у зв’язку із закінченням вивчення курсу «Захист України» у 2022/2023 навчальному році</w:t>
            </w:r>
          </w:p>
        </w:tc>
      </w:tr>
    </w:tbl>
    <w:p w:rsidR="007810CE" w:rsidRPr="00F37507" w:rsidRDefault="007810CE" w:rsidP="007810CE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7810CE" w:rsidRPr="00F37507" w:rsidRDefault="007810CE" w:rsidP="007810CE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У зв’язку з введенням воєнного стану в Україні Відповідно до Указу Президента України від 24 лютого 2022 року № 64 «Про введення воєнного стану в Україні», відповідно до наказу Міністерства освіти і науки України від 12.09.2022 № 808 «Деякі питання проведення у 2022/2023 навчальному році державної підсумкової атестації осіб, які здобувають загальну середню освіту», зареєстрований у Міністерстві юстиції  України 26.09.2022 за № 1122/38458, з урахуванням ситуації, що склалася у </w:t>
      </w:r>
      <w:proofErr w:type="spellStart"/>
      <w:r w:rsidRPr="00F37507">
        <w:rPr>
          <w:sz w:val="28"/>
          <w:szCs w:val="28"/>
          <w:lang w:val="uk-UA"/>
        </w:rPr>
        <w:t>м.Харкові</w:t>
      </w:r>
      <w:proofErr w:type="spellEnd"/>
      <w:r w:rsidRPr="00F37507">
        <w:rPr>
          <w:sz w:val="28"/>
          <w:szCs w:val="28"/>
          <w:lang w:val="uk-UA"/>
        </w:rPr>
        <w:t xml:space="preserve"> в умовах воєнного стану в Україні, протоколу педагогічної ради від 27.04.2023 № 9</w:t>
      </w:r>
    </w:p>
    <w:p w:rsidR="007810CE" w:rsidRPr="00F37507" w:rsidRDefault="007810CE" w:rsidP="007810CE">
      <w:pPr>
        <w:widowControl w:val="0"/>
        <w:jc w:val="both"/>
        <w:rPr>
          <w:sz w:val="28"/>
          <w:szCs w:val="28"/>
          <w:lang w:val="uk-UA"/>
        </w:rPr>
      </w:pPr>
    </w:p>
    <w:p w:rsidR="007810CE" w:rsidRPr="00F37507" w:rsidRDefault="007810CE" w:rsidP="007810CE">
      <w:pPr>
        <w:widowControl w:val="0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НАКАЗУЮ:</w:t>
      </w:r>
    </w:p>
    <w:p w:rsidR="007810CE" w:rsidRPr="00F37507" w:rsidRDefault="007810CE" w:rsidP="007810CE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7810CE" w:rsidRPr="00F37507" w:rsidRDefault="007810CE" w:rsidP="007810CE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1. Внести зміни до наказу від 31.08.2022 № 90 «Про організацію роботи щодо вивчення предмету «Захист України» у 2022/2023 навчальному році»:</w:t>
      </w:r>
    </w:p>
    <w:p w:rsidR="007810CE" w:rsidRPr="00F37507" w:rsidRDefault="007810CE" w:rsidP="007810CE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1.1. пункт 2.8 «Вивчення предмету «Захист Вітчизни» у 11-му класі закінчити проведення військово-спортивного свята (відповідно до Програми предмета «Захист Вітчизни») скасувати;</w:t>
      </w:r>
    </w:p>
    <w:p w:rsidR="007810CE" w:rsidRPr="00F37507" w:rsidRDefault="007810CE" w:rsidP="007810CE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1.2. пункт 3.2 «Спланувати проведення навчально-польових занять з «Основ медико-санітарної підготовки» для дівчат на базі лікарні» скасувати;</w:t>
      </w:r>
    </w:p>
    <w:p w:rsidR="007810CE" w:rsidRPr="00F37507" w:rsidRDefault="007810CE" w:rsidP="007810CE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 xml:space="preserve">1.3. пункт 3.3 «Спланувати проведення навчально-польових занять для </w:t>
      </w:r>
      <w:r w:rsidRPr="00F37507">
        <w:rPr>
          <w:sz w:val="28"/>
          <w:szCs w:val="28"/>
          <w:lang w:val="uk-UA"/>
        </w:rPr>
        <w:lastRenderedPageBreak/>
        <w:t>хлопців» скасувати.</w:t>
      </w:r>
    </w:p>
    <w:p w:rsidR="007810CE" w:rsidRPr="00F37507" w:rsidRDefault="007810CE" w:rsidP="007810CE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37507">
        <w:rPr>
          <w:sz w:val="28"/>
          <w:szCs w:val="28"/>
          <w:lang w:val="uk-UA"/>
        </w:rPr>
        <w:t>2. Контроль за виконанням наказу залишаю за собою.</w:t>
      </w:r>
    </w:p>
    <w:p w:rsidR="007810CE" w:rsidRPr="00F37507" w:rsidRDefault="007810CE" w:rsidP="007810CE">
      <w:pPr>
        <w:widowControl w:val="0"/>
        <w:spacing w:line="360" w:lineRule="auto"/>
        <w:ind w:firstLine="540"/>
        <w:jc w:val="both"/>
        <w:rPr>
          <w:sz w:val="28"/>
          <w:szCs w:val="28"/>
          <w:lang w:val="uk-UA"/>
        </w:rPr>
      </w:pPr>
    </w:p>
    <w:tbl>
      <w:tblPr>
        <w:tblW w:w="9696" w:type="dxa"/>
        <w:tblLayout w:type="fixed"/>
        <w:tblLook w:val="01E0"/>
      </w:tblPr>
      <w:tblGrid>
        <w:gridCol w:w="4366"/>
        <w:gridCol w:w="2098"/>
        <w:gridCol w:w="3232"/>
      </w:tblGrid>
      <w:tr w:rsidR="007810CE" w:rsidRPr="00F37507" w:rsidTr="00BA7573">
        <w:tc>
          <w:tcPr>
            <w:tcW w:w="4366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F37507">
              <w:rPr>
                <w:sz w:val="28"/>
                <w:szCs w:val="28"/>
                <w:lang w:val="uk-UA"/>
              </w:rPr>
              <w:t>Директор ХЛ № 107</w:t>
            </w:r>
          </w:p>
        </w:tc>
        <w:tc>
          <w:tcPr>
            <w:tcW w:w="2098" w:type="dxa"/>
          </w:tcPr>
          <w:p w:rsidR="007810CE" w:rsidRPr="00F37507" w:rsidRDefault="00282263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75306B">
              <w:rPr>
                <w:b/>
                <w:i/>
                <w:sz w:val="22"/>
                <w:szCs w:val="22"/>
                <w:highlight w:val="lightGray"/>
                <w:lang w:val="uk-UA"/>
              </w:rPr>
              <w:t>оригінал підписано</w:t>
            </w:r>
          </w:p>
        </w:tc>
        <w:tc>
          <w:tcPr>
            <w:tcW w:w="3232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F37507">
              <w:rPr>
                <w:sz w:val="28"/>
                <w:szCs w:val="28"/>
                <w:lang w:val="uk-UA"/>
              </w:rPr>
              <w:t>С.В.ЕСАУЛЕНКО</w:t>
            </w:r>
          </w:p>
        </w:tc>
      </w:tr>
      <w:tr w:rsidR="007810CE" w:rsidRPr="00F37507" w:rsidTr="00BA7573">
        <w:tc>
          <w:tcPr>
            <w:tcW w:w="4366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F37507">
              <w:rPr>
                <w:bCs/>
                <w:iCs/>
                <w:sz w:val="28"/>
                <w:szCs w:val="28"/>
                <w:lang w:val="uk-UA"/>
              </w:rPr>
              <w:t>З наказом ознайомлений:</w:t>
            </w:r>
          </w:p>
        </w:tc>
        <w:tc>
          <w:tcPr>
            <w:tcW w:w="2098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  <w:r w:rsidRPr="00F37507">
              <w:rPr>
                <w:sz w:val="28"/>
                <w:szCs w:val="28"/>
                <w:lang w:val="uk-UA"/>
              </w:rPr>
              <w:t>О.І.Малюк</w:t>
            </w:r>
          </w:p>
        </w:tc>
      </w:tr>
      <w:tr w:rsidR="007810CE" w:rsidRPr="00F37507" w:rsidTr="00BA7573">
        <w:tc>
          <w:tcPr>
            <w:tcW w:w="4366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810CE" w:rsidRPr="00F37507" w:rsidTr="00BA7573">
        <w:tc>
          <w:tcPr>
            <w:tcW w:w="4366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098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32" w:type="dxa"/>
          </w:tcPr>
          <w:p w:rsidR="007810CE" w:rsidRPr="00F37507" w:rsidRDefault="007810CE" w:rsidP="00BA7573">
            <w:pPr>
              <w:tabs>
                <w:tab w:val="left" w:pos="5700"/>
              </w:tabs>
              <w:spacing w:line="480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7810CE" w:rsidRPr="00F37507" w:rsidRDefault="007810CE" w:rsidP="007810CE">
      <w:pPr>
        <w:ind w:hanging="205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7810CE" w:rsidRPr="00F37507" w:rsidRDefault="007810CE" w:rsidP="007810CE">
      <w:pPr>
        <w:ind w:hanging="205"/>
        <w:jc w:val="center"/>
        <w:rPr>
          <w:sz w:val="28"/>
          <w:szCs w:val="28"/>
          <w:lang w:val="uk-UA"/>
        </w:rPr>
      </w:pPr>
    </w:p>
    <w:p w:rsidR="00531DE8" w:rsidRDefault="00531DE8"/>
    <w:sectPr w:rsidR="00531DE8" w:rsidSect="0053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10CE"/>
    <w:rsid w:val="00282263"/>
    <w:rsid w:val="0045189C"/>
    <w:rsid w:val="00502327"/>
    <w:rsid w:val="00531DE8"/>
    <w:rsid w:val="007810CE"/>
    <w:rsid w:val="00A45BC3"/>
    <w:rsid w:val="00F215EF"/>
    <w:rsid w:val="00F84B12"/>
    <w:rsid w:val="00FA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810C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810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7810C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810C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2023-09-05T06:47:00Z</dcterms:created>
  <dcterms:modified xsi:type="dcterms:W3CDTF">2023-09-05T06:48:00Z</dcterms:modified>
</cp:coreProperties>
</file>